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6" w:rsidRPr="002214A6" w:rsidRDefault="002214A6" w:rsidP="002214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A6">
        <w:rPr>
          <w:rFonts w:ascii="Times New Roman" w:hAnsi="Times New Roman" w:cs="Times New Roman"/>
          <w:b/>
          <w:sz w:val="24"/>
          <w:szCs w:val="24"/>
        </w:rPr>
        <w:t>Дисциплина на улице – залог безопасност</w:t>
      </w:r>
      <w:r w:rsidR="005E74F2">
        <w:rPr>
          <w:rFonts w:ascii="Times New Roman" w:hAnsi="Times New Roman" w:cs="Times New Roman"/>
          <w:b/>
          <w:sz w:val="24"/>
          <w:szCs w:val="24"/>
        </w:rPr>
        <w:t xml:space="preserve">и. О правилах дорожного движения. </w:t>
      </w:r>
    </w:p>
    <w:p w:rsidR="002214A6" w:rsidRPr="002214A6" w:rsidRDefault="002214A6" w:rsidP="002214A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2214A6" w:rsidRPr="002214A6" w:rsidRDefault="002214A6" w:rsidP="002214A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Автомобильная дорога по-прежнему остается одним из самых опасных мест в селах и городах. Чем раньше начать прививать маленьким пешеходам понимание опасностей, которые исходят от едущего автомобиля, тем лучше. </w:t>
      </w:r>
    </w:p>
    <w:p w:rsidR="002214A6" w:rsidRDefault="002214A6" w:rsidP="002214A6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Безопасность дорожного движения для дошкольников направлена на ознакомление детей с основными правилами поведения на автомобильной дороге и возле нее. Методики могут быть применены как воспитателями детских садов, так и самими родителями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2A724C" w:rsidRPr="005E74F2" w:rsidRDefault="002A724C" w:rsidP="005E74F2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5E74F2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Что должны усвоить маленькие дошкольники:</w:t>
      </w:r>
    </w:p>
    <w:p w:rsidR="002A724C" w:rsidRPr="002A724C" w:rsidRDefault="002A724C" w:rsidP="002A724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Находясь возле проезжей части или на ней всегда надо держать взрослых за руку;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Детям никогда нельзя самим выбегать или выходить на автомобильную дорогу;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Переходить дорогу можно только по пешеходным переходам и только на зеленый сигнал пешеходного светофора;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пешеходов есть тротуар, для машин широкая дорога (проезжая часть);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Движущаяся машина представляет собой опасность для людей, машина не может остановиться резко, она будет какое-то время ехать вперед, так же как катиться мячик, который мы бьем ногой;</w:t>
      </w:r>
    </w:p>
    <w:p w:rsidR="002A724C" w:rsidRPr="002214A6" w:rsidRDefault="002A724C" w:rsidP="002A724C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 должны выучить цвета светофора и самые простые знаки (надземный, наземный и подземный пешеходный переход).</w:t>
      </w:r>
    </w:p>
    <w:p w:rsidR="00A412DE" w:rsidRPr="002214A6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A412DE" w:rsidRPr="002214A6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Переходить улицу можно только по пешеходным переходам. Они об</w:t>
      </w:r>
      <w:r w:rsidR="00EA0D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означаются специальным знаком «</w:t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Пешеходный переход»</w:t>
      </w:r>
    </w:p>
    <w:p w:rsidR="00A412DE" w:rsidRPr="002214A6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A412DE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</w:t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населенных пунктов детям разрешается идти только с взрослыми по краю навстречу машинам.</w:t>
      </w:r>
    </w:p>
    <w:p w:rsidR="002A724C" w:rsidRPr="005E74F2" w:rsidRDefault="002A724C" w:rsidP="005E74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5E74F2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Что должны усвоить дошкольники старшей группы:</w:t>
      </w:r>
    </w:p>
    <w:p w:rsidR="002A724C" w:rsidRPr="002A724C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Базовые понятия правил дорожного движения (дорога, автомобиль, железнодорожный переезд, пешеход остановка и т.д.);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Основные знаки дорожного движения, которые важны пешеходам (железнодорожный переезд со шлагбаумом и </w:t>
      </w:r>
      <w:proofErr w:type="gramStart"/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без</w:t>
      </w:r>
      <w:proofErr w:type="gramEnd"/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опасный поворот и т.д.);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Понятие тормозного пути в зависимости от погоды, состояния дороги и массы автомобиля;</w:t>
      </w:r>
    </w:p>
    <w:p w:rsidR="002A724C" w:rsidRPr="002A724C" w:rsidRDefault="005E74F2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64646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C2D8743" wp14:editId="19AAC48C">
            <wp:simplePos x="0" y="0"/>
            <wp:positionH relativeFrom="column">
              <wp:posOffset>3979545</wp:posOffset>
            </wp:positionH>
            <wp:positionV relativeFrom="paragraph">
              <wp:posOffset>70485</wp:posOffset>
            </wp:positionV>
            <wp:extent cx="267144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10" y="21471"/>
                <wp:lineTo x="21410" y="0"/>
                <wp:lineTo x="0" y="0"/>
              </wp:wrapPolygon>
            </wp:wrapTight>
            <wp:docPr id="1" name="Рисунок 1" descr="C:\Users\Лариса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A724C"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Обязанности пешеходов и пассажиров транспорта;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Правила посадки на транспорт и проезда в транспорте;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Предупредительные сигналы светофора и регулировщика;</w:t>
      </w:r>
    </w:p>
    <w:p w:rsidR="002A724C" w:rsidRPr="002A724C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Правила перехода дороги;</w:t>
      </w:r>
    </w:p>
    <w:p w:rsidR="002A724C" w:rsidRPr="002214A6" w:rsidRDefault="002A724C" w:rsidP="002A724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Движение через железнодорожные пути, движение по тротуару, обочине, в жилой зоне, особенности езды на велосипеде.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Рекомендации для родителей</w:t>
      </w:r>
      <w:r w:rsidR="005E74F2" w:rsidRPr="005E74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</w:t>
      </w: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en-US" w:eastAsia="ru-RU"/>
        </w:rPr>
        <w:t> </w:t>
      </w: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 движении по тротуару: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придерживайтесь правой стороны тротуара;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2. Готовясь перейти дорогу: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3. При выходе из дома:</w:t>
      </w:r>
    </w:p>
    <w:p w:rsidR="00A412DE" w:rsidRPr="002214A6" w:rsidRDefault="005E74F2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CA4BF5B" wp14:editId="074DFBED">
            <wp:simplePos x="0" y="0"/>
            <wp:positionH relativeFrom="column">
              <wp:posOffset>-307340</wp:posOffset>
            </wp:positionH>
            <wp:positionV relativeFrom="paragraph">
              <wp:posOffset>652780</wp:posOffset>
            </wp:positionV>
            <wp:extent cx="3816985" cy="2687320"/>
            <wp:effectExtent l="0" t="0" r="0" b="0"/>
            <wp:wrapTight wrapText="bothSides">
              <wp:wrapPolygon edited="0">
                <wp:start x="0" y="0"/>
                <wp:lineTo x="0" y="21437"/>
                <wp:lineTo x="21453" y="21437"/>
                <wp:lineTo x="21453" y="0"/>
                <wp:lineTo x="0" y="0"/>
              </wp:wrapPolygon>
            </wp:wrapTight>
            <wp:docPr id="2" name="Рисунок 2" descr="C:\Users\Лариса\Desktop\ykn4wzb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ykn4wzb-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сразу обратите внимание ребенка на движение транспортных средств у подъезда и </w:t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вместе посмотрите, не приближается ли к вам автомобиль, мотоцикл, мопед, велосипед;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EA0D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нет ли за препятствием опасности.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4. При ожидании общественного транспорта: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стойте вместе с детьми только на посадочных площадках, а при их отсутствии</w:t>
      </w:r>
      <w:r w:rsid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тротуаре или обочине.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5. При переходе проезжей части: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переходите дорогу только по пешеходным переходам или на перекрестках по отмеченной линии</w:t>
      </w:r>
      <w:r w:rsid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зебре, иначе ребенок привыкнет переходить</w:t>
      </w:r>
      <w:r w:rsidR="00EA0D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где придется;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</w:t>
      </w:r>
      <w:r w:rsid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ля лучшего наблюдения за авто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мототранспортными средствами;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6. При посадке и высадке из общественного транспорта: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научите ребенка быть внимательным в зоне остановке</w:t>
      </w:r>
      <w:r w:rsidR="002A724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особо опасном месте для него: стоящий автобус сокращает обзор дороги в этой зоне.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7. При движении автомобиля:</w:t>
      </w:r>
    </w:p>
    <w:p w:rsidR="00A412DE" w:rsidRPr="002214A6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412DE" w:rsidRPr="002214A6" w:rsidRDefault="005E74F2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64646"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1D25F272" wp14:editId="53D2C492">
            <wp:simplePos x="0" y="0"/>
            <wp:positionH relativeFrom="column">
              <wp:posOffset>4914265</wp:posOffset>
            </wp:positionH>
            <wp:positionV relativeFrom="paragraph">
              <wp:posOffset>430530</wp:posOffset>
            </wp:positionV>
            <wp:extent cx="1819275" cy="1574165"/>
            <wp:effectExtent l="0" t="0" r="9525" b="6985"/>
            <wp:wrapTight wrapText="bothSides">
              <wp:wrapPolygon edited="0">
                <wp:start x="0" y="0"/>
                <wp:lineTo x="0" y="21434"/>
                <wp:lineTo x="21487" y="21434"/>
                <wp:lineTo x="21487" y="0"/>
                <wp:lineTo x="0" y="0"/>
              </wp:wrapPolygon>
            </wp:wrapTight>
            <wp:docPr id="3" name="Рисунок 3" descr="C:\Users\Лариса\Desktop\1465880598_865106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1465880598_8651065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DE"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412DE" w:rsidRPr="005E74F2" w:rsidRDefault="00A412DE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разрешайте детям находиться в автомобиле без присмотра.</w:t>
      </w:r>
      <w:r w:rsidR="005E74F2" w:rsidRPr="005E74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724C" w:rsidRPr="002214A6" w:rsidRDefault="002A724C" w:rsidP="002214A6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E74F2" w:rsidRDefault="005E74F2" w:rsidP="002A724C">
      <w:pPr>
        <w:spacing w:before="67" w:after="67" w:line="240" w:lineRule="auto"/>
        <w:ind w:firstLine="184"/>
        <w:contextualSpacing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</w:p>
    <w:p w:rsidR="005E74F2" w:rsidRDefault="005E74F2" w:rsidP="002A724C">
      <w:pPr>
        <w:spacing w:before="67" w:after="67" w:line="240" w:lineRule="auto"/>
        <w:ind w:firstLine="184"/>
        <w:contextualSpacing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</w:p>
    <w:p w:rsidR="00A412DE" w:rsidRDefault="00A412DE" w:rsidP="002A724C">
      <w:pPr>
        <w:spacing w:before="67" w:after="67" w:line="240" w:lineRule="auto"/>
        <w:ind w:firstLine="184"/>
        <w:contextualSpacing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  <w:r w:rsidRP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Памятка для родителей: </w:t>
      </w:r>
      <w:r w:rsidR="002A724C" w:rsidRP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«</w:t>
      </w:r>
      <w:r w:rsidRP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Безопасные шаги на пути к безопасности на дороге</w:t>
      </w:r>
      <w:r w:rsidR="002A724C" w:rsidRP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»</w:t>
      </w:r>
      <w:r w:rsidRP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должны знать родители о своем ребенке?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3-4 года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6 лет</w:t>
      </w:r>
      <w:r w:rsid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-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</w:t>
      </w:r>
      <w:proofErr w:type="gramEnd"/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незначительного.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7 лет</w:t>
      </w:r>
      <w:r w:rsid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-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более уверенн</w:t>
      </w:r>
      <w:r w:rsidR="00EA0DE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отличать правую сторону дороги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</w:t>
      </w:r>
      <w:proofErr w:type="gramEnd"/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левой.</w:t>
      </w:r>
    </w:p>
    <w:p w:rsidR="00A412DE" w:rsidRPr="002214A6" w:rsidRDefault="00A412DE" w:rsidP="002214A6">
      <w:pPr>
        <w:spacing w:before="67" w:after="67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8 лет</w:t>
      </w:r>
      <w:r w:rsidR="002A724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</w:t>
      </w:r>
      <w:r w:rsidRPr="002214A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-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может мгновенно отреагировать на отклик и т.д.; имеет опыт пешеходного передвижения на дороге; актив</w:t>
      </w:r>
      <w:bookmarkStart w:id="0" w:name="_GoBack"/>
      <w:bookmarkEnd w:id="0"/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2214A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(чем ближе автомобиль, тем он больше)</w:t>
      </w:r>
      <w:r w:rsidRPr="002214A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E74F2" w:rsidRDefault="005E74F2" w:rsidP="005E74F2">
      <w:pPr>
        <w:ind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74F2" w:rsidRPr="005E74F2" w:rsidRDefault="005E74F2" w:rsidP="005E74F2">
      <w:pPr>
        <w:ind w:firstLine="4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74F2">
        <w:rPr>
          <w:rFonts w:ascii="Times New Roman" w:hAnsi="Times New Roman" w:cs="Times New Roman"/>
          <w:sz w:val="24"/>
          <w:szCs w:val="24"/>
        </w:rPr>
        <w:t>Составитель</w:t>
      </w:r>
      <w:r w:rsidRPr="005E74F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E74F2">
        <w:rPr>
          <w:rFonts w:ascii="Times New Roman" w:hAnsi="Times New Roman" w:cs="Times New Roman"/>
          <w:i/>
          <w:sz w:val="24"/>
          <w:szCs w:val="24"/>
        </w:rPr>
        <w:t>Садоринг</w:t>
      </w:r>
      <w:proofErr w:type="spellEnd"/>
      <w:r w:rsidRPr="005E74F2">
        <w:rPr>
          <w:rFonts w:ascii="Times New Roman" w:hAnsi="Times New Roman" w:cs="Times New Roman"/>
          <w:i/>
          <w:sz w:val="24"/>
          <w:szCs w:val="24"/>
        </w:rPr>
        <w:t xml:space="preserve"> М.С.,</w:t>
      </w:r>
    </w:p>
    <w:p w:rsidR="005E74F2" w:rsidRPr="005E74F2" w:rsidRDefault="005E74F2" w:rsidP="005E74F2">
      <w:pPr>
        <w:ind w:firstLine="425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4F2">
        <w:rPr>
          <w:rFonts w:ascii="Times New Roman" w:hAnsi="Times New Roman" w:cs="Times New Roman"/>
          <w:i/>
          <w:sz w:val="24"/>
          <w:szCs w:val="24"/>
        </w:rPr>
        <w:t>педагог-психолог ГБУ «Центр помощи детям»</w:t>
      </w:r>
    </w:p>
    <w:p w:rsidR="00EC5162" w:rsidRPr="005E74F2" w:rsidRDefault="00EC5162" w:rsidP="005E74F2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5162" w:rsidRPr="005E74F2" w:rsidSect="005E74F2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6D07"/>
    <w:multiLevelType w:val="multilevel"/>
    <w:tmpl w:val="E020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16"/>
    <w:rsid w:val="002214A6"/>
    <w:rsid w:val="002A724C"/>
    <w:rsid w:val="00390416"/>
    <w:rsid w:val="005E74F2"/>
    <w:rsid w:val="0076401D"/>
    <w:rsid w:val="00A412DE"/>
    <w:rsid w:val="00EA0DE3"/>
    <w:rsid w:val="00E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4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4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Ольга Владимировна</cp:lastModifiedBy>
  <cp:revision>3</cp:revision>
  <dcterms:created xsi:type="dcterms:W3CDTF">2018-10-26T09:09:00Z</dcterms:created>
  <dcterms:modified xsi:type="dcterms:W3CDTF">2018-10-29T09:46:00Z</dcterms:modified>
</cp:coreProperties>
</file>