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CE" w:rsidRDefault="009267F5" w:rsidP="00D8353D">
      <w:pPr>
        <w:pStyle w:val="c2"/>
        <w:shd w:val="clear" w:color="auto" w:fill="FFFFFF"/>
        <w:spacing w:after="0"/>
        <w:ind w:firstLine="708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Инклюзивное образование -</w:t>
      </w:r>
      <w:r w:rsidR="002C7EA2" w:rsidRPr="002C7EA2">
        <w:rPr>
          <w:rStyle w:val="c0"/>
          <w:b/>
          <w:sz w:val="28"/>
          <w:szCs w:val="28"/>
        </w:rPr>
        <w:t xml:space="preserve"> </w:t>
      </w:r>
      <w:r w:rsidR="002C7EA2" w:rsidRPr="00105C2A">
        <w:rPr>
          <w:rStyle w:val="c0"/>
          <w:sz w:val="28"/>
          <w:szCs w:val="28"/>
        </w:rPr>
        <w:t>совместное обучение (воспитание), включая организацию совместных учебных занятий, досуга, различных видов дополнительного образования, лиц с ограниченными возможностями здоровья и лиц, не имеющих таких ограничений</w:t>
      </w:r>
      <w:r w:rsidR="001140FE">
        <w:rPr>
          <w:rStyle w:val="c0"/>
          <w:sz w:val="28"/>
          <w:szCs w:val="28"/>
        </w:rPr>
        <w:t>.</w:t>
      </w:r>
    </w:p>
    <w:p w:rsidR="00496A37" w:rsidRPr="00496A37" w:rsidRDefault="00496A37" w:rsidP="00D8353D">
      <w:pPr>
        <w:pStyle w:val="c2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96A37">
        <w:rPr>
          <w:sz w:val="28"/>
          <w:szCs w:val="28"/>
        </w:rPr>
        <w:t>В Федеральном законе № 2</w:t>
      </w:r>
      <w:r>
        <w:rPr>
          <w:sz w:val="28"/>
          <w:szCs w:val="28"/>
        </w:rPr>
        <w:t xml:space="preserve">73-Фз от 29 декабря 2012 г. «Об </w:t>
      </w:r>
      <w:r w:rsidRPr="00496A37">
        <w:rPr>
          <w:sz w:val="28"/>
          <w:szCs w:val="28"/>
        </w:rPr>
        <w:t>образовании в Российской Федерации» (ст</w:t>
      </w:r>
      <w:r>
        <w:rPr>
          <w:sz w:val="28"/>
          <w:szCs w:val="28"/>
        </w:rPr>
        <w:t xml:space="preserve">. 2) дано </w:t>
      </w:r>
      <w:r w:rsidR="00D04E0B">
        <w:rPr>
          <w:sz w:val="28"/>
          <w:szCs w:val="28"/>
        </w:rPr>
        <w:t xml:space="preserve">следующее </w:t>
      </w:r>
      <w:r>
        <w:rPr>
          <w:sz w:val="28"/>
          <w:szCs w:val="28"/>
        </w:rPr>
        <w:t xml:space="preserve">определение </w:t>
      </w:r>
      <w:r w:rsidR="00D04E0B">
        <w:rPr>
          <w:sz w:val="28"/>
          <w:szCs w:val="28"/>
        </w:rPr>
        <w:t xml:space="preserve">инклюзивного образования: </w:t>
      </w:r>
      <w:r>
        <w:rPr>
          <w:sz w:val="28"/>
          <w:szCs w:val="28"/>
        </w:rPr>
        <w:t xml:space="preserve">«…обеспечение равного доступа к </w:t>
      </w:r>
      <w:r w:rsidRPr="00496A37">
        <w:rPr>
          <w:sz w:val="28"/>
          <w:szCs w:val="28"/>
        </w:rPr>
        <w:t>образованию для всех обучающих</w:t>
      </w:r>
      <w:r>
        <w:rPr>
          <w:sz w:val="28"/>
          <w:szCs w:val="28"/>
        </w:rPr>
        <w:t xml:space="preserve">ся с учетом разнообразия особых </w:t>
      </w:r>
      <w:r w:rsidRPr="00496A37">
        <w:rPr>
          <w:sz w:val="28"/>
          <w:szCs w:val="28"/>
        </w:rPr>
        <w:t>образовательных потребностей и индивидуальных возможностей…»</w:t>
      </w:r>
      <w:r w:rsidR="00672F0D">
        <w:rPr>
          <w:sz w:val="28"/>
          <w:szCs w:val="28"/>
        </w:rPr>
        <w:t>.</w:t>
      </w:r>
    </w:p>
    <w:p w:rsidR="00496A37" w:rsidRDefault="00496A37" w:rsidP="00D8353D">
      <w:pPr>
        <w:pStyle w:val="c2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96A37">
        <w:rPr>
          <w:b/>
          <w:sz w:val="28"/>
          <w:szCs w:val="28"/>
        </w:rPr>
        <w:t xml:space="preserve">Инклюзивное образование </w:t>
      </w:r>
      <w:proofErr w:type="gramStart"/>
      <w:r w:rsidRPr="00496A37">
        <w:rPr>
          <w:b/>
          <w:sz w:val="28"/>
          <w:szCs w:val="28"/>
        </w:rPr>
        <w:t>–</w:t>
      </w:r>
      <w:r w:rsidR="00672F0D">
        <w:rPr>
          <w:sz w:val="28"/>
          <w:szCs w:val="28"/>
        </w:rPr>
        <w:t>п</w:t>
      </w:r>
      <w:proofErr w:type="gramEnd"/>
      <w:r w:rsidR="00672F0D">
        <w:rPr>
          <w:sz w:val="28"/>
          <w:szCs w:val="28"/>
        </w:rPr>
        <w:t>редоставляет</w:t>
      </w:r>
      <w:r w:rsidRPr="00496A37">
        <w:rPr>
          <w:sz w:val="28"/>
          <w:szCs w:val="28"/>
        </w:rPr>
        <w:t xml:space="preserve"> каж</w:t>
      </w:r>
      <w:r>
        <w:rPr>
          <w:sz w:val="28"/>
          <w:szCs w:val="28"/>
        </w:rPr>
        <w:t xml:space="preserve">дому </w:t>
      </w:r>
      <w:r w:rsidR="00672F0D">
        <w:rPr>
          <w:sz w:val="28"/>
          <w:szCs w:val="28"/>
        </w:rPr>
        <w:t>ребенку</w:t>
      </w:r>
      <w:r w:rsidRPr="00496A37">
        <w:rPr>
          <w:sz w:val="28"/>
          <w:szCs w:val="28"/>
        </w:rPr>
        <w:t xml:space="preserve"> </w:t>
      </w:r>
      <w:r w:rsidR="00672F0D" w:rsidRPr="00496A37">
        <w:rPr>
          <w:sz w:val="28"/>
          <w:szCs w:val="28"/>
        </w:rPr>
        <w:t>возможность б</w:t>
      </w:r>
      <w:r w:rsidR="00672F0D">
        <w:rPr>
          <w:sz w:val="28"/>
          <w:szCs w:val="28"/>
        </w:rPr>
        <w:t xml:space="preserve">ыть включенным в общий (единый, </w:t>
      </w:r>
      <w:r w:rsidR="00672F0D" w:rsidRPr="00496A37">
        <w:rPr>
          <w:sz w:val="28"/>
          <w:szCs w:val="28"/>
        </w:rPr>
        <w:t>целостный) процесс обучения и воспитания (развития и социализации)</w:t>
      </w:r>
      <w:r w:rsidR="00B204C1">
        <w:rPr>
          <w:sz w:val="28"/>
          <w:szCs w:val="28"/>
        </w:rPr>
        <w:t xml:space="preserve"> </w:t>
      </w:r>
      <w:r w:rsidRPr="00496A37">
        <w:rPr>
          <w:sz w:val="28"/>
          <w:szCs w:val="28"/>
        </w:rPr>
        <w:t>несмотря на имеющиес</w:t>
      </w:r>
      <w:r>
        <w:rPr>
          <w:sz w:val="28"/>
          <w:szCs w:val="28"/>
        </w:rPr>
        <w:t xml:space="preserve">я физические, интеллектуальные, </w:t>
      </w:r>
      <w:r w:rsidRPr="00496A37">
        <w:rPr>
          <w:sz w:val="28"/>
          <w:szCs w:val="28"/>
        </w:rPr>
        <w:t>социальные, эмоциональные,</w:t>
      </w:r>
      <w:r w:rsidR="00B204C1">
        <w:rPr>
          <w:sz w:val="28"/>
          <w:szCs w:val="28"/>
        </w:rPr>
        <w:t xml:space="preserve"> языковые и другие особенности,</w:t>
      </w:r>
      <w:r w:rsidRPr="00496A37">
        <w:rPr>
          <w:sz w:val="28"/>
          <w:szCs w:val="28"/>
        </w:rPr>
        <w:t xml:space="preserve"> что впоследствии позвол</w:t>
      </w:r>
      <w:r>
        <w:rPr>
          <w:sz w:val="28"/>
          <w:szCs w:val="28"/>
        </w:rPr>
        <w:t xml:space="preserve">яет взрослеющему человеку стать </w:t>
      </w:r>
      <w:r w:rsidRPr="00496A37">
        <w:rPr>
          <w:sz w:val="28"/>
          <w:szCs w:val="28"/>
        </w:rPr>
        <w:t>равноправным членом общества,</w:t>
      </w:r>
      <w:r w:rsidR="001140FE">
        <w:rPr>
          <w:sz w:val="28"/>
          <w:szCs w:val="28"/>
        </w:rPr>
        <w:t xml:space="preserve"> снижает риски его</w:t>
      </w:r>
      <w:r>
        <w:rPr>
          <w:sz w:val="28"/>
          <w:szCs w:val="28"/>
        </w:rPr>
        <w:t xml:space="preserve"> </w:t>
      </w:r>
      <w:r w:rsidRPr="00496A37">
        <w:rPr>
          <w:sz w:val="28"/>
          <w:szCs w:val="28"/>
        </w:rPr>
        <w:t>изоляции.</w:t>
      </w:r>
    </w:p>
    <w:p w:rsidR="001140FE" w:rsidRDefault="001140FE" w:rsidP="00496A37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1140FE">
        <w:rPr>
          <w:sz w:val="28"/>
          <w:szCs w:val="28"/>
        </w:rPr>
        <w:t>Инклюзивное образование,</w:t>
      </w:r>
      <w:r>
        <w:rPr>
          <w:sz w:val="28"/>
          <w:szCs w:val="28"/>
        </w:rPr>
        <w:t xml:space="preserve"> </w:t>
      </w:r>
      <w:r w:rsidRPr="001140FE">
        <w:rPr>
          <w:sz w:val="28"/>
          <w:szCs w:val="28"/>
        </w:rPr>
        <w:t xml:space="preserve">интенсивно входит в практику </w:t>
      </w:r>
      <w:r w:rsidRPr="001140FE">
        <w:rPr>
          <w:sz w:val="28"/>
          <w:szCs w:val="28"/>
        </w:rPr>
        <w:lastRenderedPageBreak/>
        <w:t xml:space="preserve">современной школы </w:t>
      </w:r>
      <w:r w:rsidR="00D04E0B">
        <w:rPr>
          <w:sz w:val="28"/>
          <w:szCs w:val="28"/>
        </w:rPr>
        <w:t xml:space="preserve">и </w:t>
      </w:r>
      <w:r w:rsidRPr="001140FE">
        <w:rPr>
          <w:sz w:val="28"/>
          <w:szCs w:val="28"/>
        </w:rPr>
        <w:t>ставит перед ней много сложных вопросов и новых задач.</w:t>
      </w:r>
    </w:p>
    <w:p w:rsidR="00EA1B20" w:rsidRDefault="001140FE" w:rsidP="00D8353D">
      <w:pPr>
        <w:pStyle w:val="c2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B204C1">
        <w:rPr>
          <w:b/>
          <w:sz w:val="28"/>
          <w:szCs w:val="28"/>
        </w:rPr>
        <w:t>Главное!</w:t>
      </w:r>
      <w:r>
        <w:rPr>
          <w:sz w:val="28"/>
          <w:szCs w:val="28"/>
        </w:rPr>
        <w:t xml:space="preserve"> У</w:t>
      </w:r>
      <w:r w:rsidR="00EA1B20" w:rsidRPr="00EA1B20">
        <w:rPr>
          <w:sz w:val="28"/>
          <w:szCs w:val="28"/>
        </w:rPr>
        <w:t>рок должен им</w:t>
      </w:r>
      <w:r w:rsidR="00EA1B20">
        <w:rPr>
          <w:sz w:val="28"/>
          <w:szCs w:val="28"/>
        </w:rPr>
        <w:t xml:space="preserve">еть четкий алгоритм. Привыкая к </w:t>
      </w:r>
      <w:r w:rsidR="00EA1B20" w:rsidRPr="00EA1B20">
        <w:rPr>
          <w:sz w:val="28"/>
          <w:szCs w:val="28"/>
        </w:rPr>
        <w:t>определенному алгоритму, дети становятся более организованными.</w:t>
      </w:r>
    </w:p>
    <w:p w:rsidR="001140FE" w:rsidRPr="00B204C1" w:rsidRDefault="00A340DB" w:rsidP="00B204C1">
      <w:pPr>
        <w:pStyle w:val="c2"/>
        <w:shd w:val="clear" w:color="auto" w:fill="FFFFFF"/>
        <w:spacing w:after="0"/>
        <w:jc w:val="center"/>
        <w:rPr>
          <w:b/>
          <w:sz w:val="28"/>
          <w:szCs w:val="28"/>
          <w:u w:val="single"/>
        </w:rPr>
      </w:pPr>
      <w:r w:rsidRPr="00B204C1">
        <w:rPr>
          <w:b/>
          <w:sz w:val="28"/>
          <w:szCs w:val="28"/>
          <w:u w:val="single"/>
        </w:rPr>
        <w:t>Как</w:t>
      </w:r>
      <w:r w:rsidR="001140FE" w:rsidRPr="00B204C1">
        <w:rPr>
          <w:b/>
          <w:sz w:val="28"/>
          <w:szCs w:val="28"/>
          <w:u w:val="single"/>
        </w:rPr>
        <w:t xml:space="preserve"> помочь обучаться </w:t>
      </w:r>
      <w:r w:rsidRPr="00B204C1">
        <w:rPr>
          <w:b/>
          <w:sz w:val="28"/>
          <w:szCs w:val="28"/>
          <w:u w:val="single"/>
        </w:rPr>
        <w:t xml:space="preserve">ребенку с ОВЗ </w:t>
      </w:r>
      <w:r w:rsidR="001140FE" w:rsidRPr="00B204C1">
        <w:rPr>
          <w:b/>
          <w:sz w:val="28"/>
          <w:szCs w:val="28"/>
          <w:u w:val="single"/>
        </w:rPr>
        <w:t>в условиях массовой школы:</w:t>
      </w:r>
    </w:p>
    <w:p w:rsidR="00BA17A6" w:rsidRPr="007556CA" w:rsidRDefault="00EA1B20" w:rsidP="00B204C1">
      <w:pPr>
        <w:pStyle w:val="c2"/>
        <w:shd w:val="clear" w:color="auto" w:fill="FFFFFF"/>
        <w:spacing w:after="0"/>
        <w:jc w:val="center"/>
        <w:rPr>
          <w:b/>
          <w:sz w:val="28"/>
          <w:szCs w:val="28"/>
        </w:rPr>
      </w:pPr>
      <w:r w:rsidRPr="007556CA">
        <w:rPr>
          <w:b/>
          <w:sz w:val="28"/>
          <w:szCs w:val="28"/>
        </w:rPr>
        <w:t>Начало урока:</w:t>
      </w:r>
    </w:p>
    <w:p w:rsidR="002F3715" w:rsidRPr="002F3715" w:rsidRDefault="002F3715" w:rsidP="00A509B3">
      <w:pPr>
        <w:pStyle w:val="c2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2F3715">
        <w:rPr>
          <w:sz w:val="28"/>
          <w:szCs w:val="28"/>
        </w:rPr>
        <w:t>На данном этапе уро</w:t>
      </w:r>
      <w:r>
        <w:rPr>
          <w:sz w:val="28"/>
          <w:szCs w:val="28"/>
        </w:rPr>
        <w:t xml:space="preserve">ка можно предложить детям с ОВЗ </w:t>
      </w:r>
      <w:r w:rsidRPr="002F3715">
        <w:rPr>
          <w:sz w:val="28"/>
          <w:szCs w:val="28"/>
        </w:rPr>
        <w:t>карточк</w:t>
      </w:r>
      <w:r w:rsidR="00A509B3">
        <w:rPr>
          <w:sz w:val="28"/>
          <w:szCs w:val="28"/>
        </w:rPr>
        <w:t>и с понятиями предыдущего урока.</w:t>
      </w:r>
    </w:p>
    <w:p w:rsidR="002F3715" w:rsidRPr="002F3715" w:rsidRDefault="002F3715" w:rsidP="00A509B3">
      <w:pPr>
        <w:pStyle w:val="c2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F3715">
        <w:rPr>
          <w:sz w:val="28"/>
          <w:szCs w:val="28"/>
        </w:rPr>
        <w:t>арточка с заданием</w:t>
      </w:r>
      <w:r w:rsidR="00A340DB">
        <w:rPr>
          <w:sz w:val="28"/>
          <w:szCs w:val="28"/>
        </w:rPr>
        <w:t>. Например</w:t>
      </w:r>
      <w:r w:rsidRPr="002F3715">
        <w:rPr>
          <w:sz w:val="28"/>
          <w:szCs w:val="28"/>
        </w:rPr>
        <w:t>: в одном столбике даются понятия, в</w:t>
      </w:r>
      <w:r>
        <w:rPr>
          <w:sz w:val="28"/>
          <w:szCs w:val="28"/>
        </w:rPr>
        <w:t xml:space="preserve"> </w:t>
      </w:r>
      <w:r w:rsidRPr="002F3715">
        <w:rPr>
          <w:sz w:val="28"/>
          <w:szCs w:val="28"/>
        </w:rPr>
        <w:t>другом – определения этих понятий (дети стрелочкой должны указать</w:t>
      </w:r>
      <w:r>
        <w:rPr>
          <w:sz w:val="28"/>
          <w:szCs w:val="28"/>
        </w:rPr>
        <w:t xml:space="preserve"> </w:t>
      </w:r>
      <w:r w:rsidRPr="002F3715">
        <w:rPr>
          <w:sz w:val="28"/>
          <w:szCs w:val="28"/>
        </w:rPr>
        <w:t>какому понятию соответствует то или иное оп</w:t>
      </w:r>
      <w:r w:rsidR="00D04E0B">
        <w:rPr>
          <w:sz w:val="28"/>
          <w:szCs w:val="28"/>
        </w:rPr>
        <w:t>редел</w:t>
      </w:r>
      <w:r w:rsidR="00A509B3">
        <w:rPr>
          <w:sz w:val="28"/>
          <w:szCs w:val="28"/>
        </w:rPr>
        <w:t>ение).</w:t>
      </w:r>
    </w:p>
    <w:p w:rsidR="002F3715" w:rsidRPr="002F3715" w:rsidRDefault="007556CA" w:rsidP="00A509B3">
      <w:pPr>
        <w:pStyle w:val="c2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F3715" w:rsidRPr="002F3715">
        <w:rPr>
          <w:sz w:val="28"/>
          <w:szCs w:val="28"/>
        </w:rPr>
        <w:t>ар</w:t>
      </w:r>
      <w:r w:rsidR="00A509B3">
        <w:rPr>
          <w:sz w:val="28"/>
          <w:szCs w:val="28"/>
        </w:rPr>
        <w:t>точки с практическими примерами.</w:t>
      </w:r>
    </w:p>
    <w:p w:rsidR="002F3715" w:rsidRPr="002F3715" w:rsidRDefault="007556CA" w:rsidP="00A509B3">
      <w:pPr>
        <w:pStyle w:val="c2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09B3">
        <w:rPr>
          <w:sz w:val="28"/>
          <w:szCs w:val="28"/>
        </w:rPr>
        <w:t>ловарная работа.</w:t>
      </w:r>
    </w:p>
    <w:p w:rsidR="00B26DCA" w:rsidRPr="00A340DB" w:rsidRDefault="007556CA" w:rsidP="00A509B3">
      <w:pPr>
        <w:pStyle w:val="c2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3715" w:rsidRPr="002F3715">
        <w:rPr>
          <w:sz w:val="28"/>
          <w:szCs w:val="28"/>
        </w:rPr>
        <w:t>редм</w:t>
      </w:r>
      <w:r w:rsidR="00A340DB">
        <w:rPr>
          <w:sz w:val="28"/>
          <w:szCs w:val="28"/>
        </w:rPr>
        <w:t xml:space="preserve">еты, </w:t>
      </w:r>
      <w:proofErr w:type="spellStart"/>
      <w:r w:rsidR="00A340DB">
        <w:rPr>
          <w:sz w:val="28"/>
          <w:szCs w:val="28"/>
        </w:rPr>
        <w:t>пазлы</w:t>
      </w:r>
      <w:proofErr w:type="spellEnd"/>
      <w:r w:rsidR="00A340DB">
        <w:rPr>
          <w:sz w:val="28"/>
          <w:szCs w:val="28"/>
        </w:rPr>
        <w:t xml:space="preserve"> со словами из словаря</w:t>
      </w:r>
      <w:r w:rsidR="00A509B3">
        <w:rPr>
          <w:sz w:val="28"/>
          <w:szCs w:val="28"/>
        </w:rPr>
        <w:t>.</w:t>
      </w:r>
    </w:p>
    <w:p w:rsidR="007556CA" w:rsidRPr="00B776B5" w:rsidRDefault="007556CA" w:rsidP="00B204C1">
      <w:pPr>
        <w:pStyle w:val="c2"/>
        <w:shd w:val="clear" w:color="auto" w:fill="FFFFFF"/>
        <w:spacing w:before="0" w:after="0"/>
        <w:ind w:right="-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часть урока:</w:t>
      </w:r>
    </w:p>
    <w:p w:rsidR="00B776B5" w:rsidRPr="00B204C1" w:rsidRDefault="00B776B5" w:rsidP="00B776B5">
      <w:pPr>
        <w:pStyle w:val="c2"/>
        <w:shd w:val="clear" w:color="auto" w:fill="FFFFFF"/>
        <w:spacing w:after="0"/>
        <w:ind w:right="-103"/>
        <w:jc w:val="both"/>
        <w:rPr>
          <w:bCs/>
          <w:sz w:val="28"/>
          <w:szCs w:val="28"/>
        </w:rPr>
      </w:pPr>
      <w:r w:rsidRPr="00D04E0B">
        <w:rPr>
          <w:b/>
          <w:bCs/>
          <w:i/>
          <w:sz w:val="28"/>
          <w:szCs w:val="28"/>
        </w:rPr>
        <w:t>Устные задания</w:t>
      </w:r>
      <w:r w:rsidRPr="00B204C1">
        <w:rPr>
          <w:bCs/>
          <w:sz w:val="28"/>
          <w:szCs w:val="28"/>
        </w:rPr>
        <w:t xml:space="preserve"> выполняются по следующему алгоритму:</w:t>
      </w:r>
    </w:p>
    <w:p w:rsidR="00B776B5" w:rsidRPr="00B776B5" w:rsidRDefault="00B776B5" w:rsidP="00A509B3">
      <w:pPr>
        <w:pStyle w:val="c2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right="-103" w:firstLine="426"/>
        <w:jc w:val="both"/>
        <w:rPr>
          <w:bCs/>
          <w:sz w:val="28"/>
          <w:szCs w:val="28"/>
        </w:rPr>
      </w:pPr>
      <w:r w:rsidRPr="00B776B5">
        <w:rPr>
          <w:bCs/>
          <w:sz w:val="28"/>
          <w:szCs w:val="28"/>
        </w:rPr>
        <w:t>Учитель проговаривает само зада</w:t>
      </w:r>
      <w:r>
        <w:rPr>
          <w:bCs/>
          <w:sz w:val="28"/>
          <w:szCs w:val="28"/>
        </w:rPr>
        <w:t>ние (т.е., что мы будем делать)</w:t>
      </w:r>
      <w:r w:rsidR="00D04E0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04E0B">
        <w:rPr>
          <w:bCs/>
          <w:sz w:val="28"/>
          <w:szCs w:val="28"/>
        </w:rPr>
        <w:t>О</w:t>
      </w:r>
      <w:r w:rsidRPr="00B776B5">
        <w:rPr>
          <w:bCs/>
          <w:sz w:val="28"/>
          <w:szCs w:val="28"/>
        </w:rPr>
        <w:t xml:space="preserve">бучающиеся проговаривают задание </w:t>
      </w:r>
      <w:r w:rsidRPr="00B776B5">
        <w:rPr>
          <w:bCs/>
          <w:sz w:val="28"/>
          <w:szCs w:val="28"/>
        </w:rPr>
        <w:lastRenderedPageBreak/>
        <w:t>после учителя</w:t>
      </w:r>
      <w:r>
        <w:rPr>
          <w:bCs/>
          <w:sz w:val="28"/>
          <w:szCs w:val="28"/>
        </w:rPr>
        <w:t xml:space="preserve">; можно </w:t>
      </w:r>
      <w:r w:rsidRPr="00B776B5">
        <w:rPr>
          <w:bCs/>
          <w:sz w:val="28"/>
          <w:szCs w:val="28"/>
        </w:rPr>
        <w:t>использовать карточки с</w:t>
      </w:r>
      <w:r>
        <w:rPr>
          <w:bCs/>
          <w:sz w:val="28"/>
          <w:szCs w:val="28"/>
        </w:rPr>
        <w:t xml:space="preserve"> опорными словами, иллюстрации, </w:t>
      </w:r>
      <w:r w:rsidRPr="00B776B5">
        <w:rPr>
          <w:bCs/>
          <w:sz w:val="28"/>
          <w:szCs w:val="28"/>
        </w:rPr>
        <w:t>отражающие алгоритм выполнения заданий, схем, таблиц.</w:t>
      </w:r>
    </w:p>
    <w:p w:rsidR="00B776B5" w:rsidRPr="00B776B5" w:rsidRDefault="00B776B5" w:rsidP="00A509B3">
      <w:pPr>
        <w:pStyle w:val="c2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right="-103" w:firstLine="426"/>
        <w:jc w:val="both"/>
        <w:rPr>
          <w:bCs/>
          <w:sz w:val="28"/>
          <w:szCs w:val="28"/>
        </w:rPr>
      </w:pPr>
      <w:r w:rsidRPr="00B776B5">
        <w:rPr>
          <w:bCs/>
          <w:sz w:val="28"/>
          <w:szCs w:val="28"/>
        </w:rPr>
        <w:t>Пошаговое выполнение са</w:t>
      </w:r>
      <w:r>
        <w:rPr>
          <w:bCs/>
          <w:sz w:val="28"/>
          <w:szCs w:val="28"/>
        </w:rPr>
        <w:t xml:space="preserve">мого задания, проверка вместе с </w:t>
      </w:r>
      <w:r w:rsidRPr="00B776B5">
        <w:rPr>
          <w:bCs/>
          <w:sz w:val="28"/>
          <w:szCs w:val="28"/>
        </w:rPr>
        <w:t>учителем.</w:t>
      </w:r>
    </w:p>
    <w:p w:rsidR="00B776B5" w:rsidRPr="00D04E0B" w:rsidRDefault="00B776B5" w:rsidP="00A509B3">
      <w:pPr>
        <w:pStyle w:val="c2"/>
        <w:shd w:val="clear" w:color="auto" w:fill="FFFFFF"/>
        <w:tabs>
          <w:tab w:val="num" w:pos="0"/>
        </w:tabs>
        <w:spacing w:after="0"/>
        <w:ind w:right="-103" w:firstLine="426"/>
        <w:jc w:val="both"/>
        <w:rPr>
          <w:b/>
          <w:bCs/>
          <w:i/>
          <w:sz w:val="28"/>
          <w:szCs w:val="28"/>
        </w:rPr>
      </w:pPr>
      <w:r w:rsidRPr="00D04E0B">
        <w:rPr>
          <w:b/>
          <w:bCs/>
          <w:i/>
          <w:sz w:val="28"/>
          <w:szCs w:val="28"/>
        </w:rPr>
        <w:t>Письменные задания:</w:t>
      </w:r>
    </w:p>
    <w:p w:rsidR="00B776B5" w:rsidRPr="00B776B5" w:rsidRDefault="00B776B5" w:rsidP="00A509B3">
      <w:pPr>
        <w:pStyle w:val="c2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right="-103" w:firstLine="426"/>
        <w:jc w:val="both"/>
        <w:rPr>
          <w:bCs/>
          <w:sz w:val="28"/>
          <w:szCs w:val="28"/>
        </w:rPr>
      </w:pPr>
      <w:r w:rsidRPr="00B776B5">
        <w:rPr>
          <w:bCs/>
          <w:sz w:val="28"/>
          <w:szCs w:val="28"/>
        </w:rPr>
        <w:t>Учи</w:t>
      </w:r>
      <w:r w:rsidR="00B204C1">
        <w:rPr>
          <w:bCs/>
          <w:sz w:val="28"/>
          <w:szCs w:val="28"/>
        </w:rPr>
        <w:t>тель проговаривает само задание</w:t>
      </w:r>
      <w:r w:rsidR="00D04E0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B776B5">
        <w:rPr>
          <w:bCs/>
          <w:sz w:val="28"/>
          <w:szCs w:val="28"/>
        </w:rPr>
        <w:t>обучающиеся проговаривают задание после учителя.</w:t>
      </w:r>
    </w:p>
    <w:p w:rsidR="00B776B5" w:rsidRPr="00B776B5" w:rsidRDefault="00B776B5" w:rsidP="00A509B3">
      <w:pPr>
        <w:pStyle w:val="c2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right="-103" w:firstLine="426"/>
        <w:jc w:val="both"/>
        <w:rPr>
          <w:bCs/>
          <w:sz w:val="28"/>
          <w:szCs w:val="28"/>
        </w:rPr>
      </w:pPr>
      <w:r w:rsidRPr="00B776B5">
        <w:rPr>
          <w:bCs/>
          <w:sz w:val="28"/>
          <w:szCs w:val="28"/>
        </w:rPr>
        <w:t>Детям раздаются карточки с</w:t>
      </w:r>
      <w:r>
        <w:rPr>
          <w:bCs/>
          <w:sz w:val="28"/>
          <w:szCs w:val="28"/>
        </w:rPr>
        <w:t xml:space="preserve"> заданиями для самостоятельного </w:t>
      </w:r>
      <w:r w:rsidRPr="00B776B5">
        <w:rPr>
          <w:bCs/>
          <w:sz w:val="28"/>
          <w:szCs w:val="28"/>
        </w:rPr>
        <w:t>выполнения (алгоритм</w:t>
      </w:r>
      <w:r>
        <w:rPr>
          <w:bCs/>
          <w:sz w:val="28"/>
          <w:szCs w:val="28"/>
        </w:rPr>
        <w:t xml:space="preserve"> действия прописывается в самой </w:t>
      </w:r>
      <w:r w:rsidRPr="00B776B5">
        <w:rPr>
          <w:bCs/>
          <w:sz w:val="28"/>
          <w:szCs w:val="28"/>
        </w:rPr>
        <w:t>карточке).</w:t>
      </w:r>
    </w:p>
    <w:p w:rsidR="00D00672" w:rsidRPr="007008A6" w:rsidRDefault="00B776B5" w:rsidP="00A509B3">
      <w:pPr>
        <w:pStyle w:val="c2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right="-103" w:firstLine="426"/>
        <w:jc w:val="both"/>
        <w:rPr>
          <w:bCs/>
          <w:sz w:val="28"/>
          <w:szCs w:val="28"/>
        </w:rPr>
      </w:pPr>
      <w:r w:rsidRPr="00B776B5">
        <w:rPr>
          <w:bCs/>
          <w:sz w:val="28"/>
          <w:szCs w:val="28"/>
        </w:rPr>
        <w:t>Проверка задания: учитель может индивидуально проверять</w:t>
      </w:r>
      <w:r w:rsidR="00EC2BC9">
        <w:rPr>
          <w:bCs/>
          <w:sz w:val="28"/>
          <w:szCs w:val="28"/>
        </w:rPr>
        <w:t xml:space="preserve"> </w:t>
      </w:r>
      <w:r w:rsidR="00105C2A">
        <w:rPr>
          <w:bCs/>
          <w:sz w:val="28"/>
          <w:szCs w:val="28"/>
        </w:rPr>
        <w:t>задание.</w:t>
      </w:r>
    </w:p>
    <w:p w:rsidR="00333BCE" w:rsidRPr="00A340DB" w:rsidRDefault="0071595E" w:rsidP="00A340DB">
      <w:pPr>
        <w:pStyle w:val="c2"/>
        <w:shd w:val="clear" w:color="auto" w:fill="FFFFFF"/>
        <w:spacing w:after="0"/>
        <w:ind w:right="-103"/>
        <w:jc w:val="both"/>
        <w:rPr>
          <w:bCs/>
          <w:sz w:val="28"/>
          <w:szCs w:val="28"/>
        </w:rPr>
      </w:pPr>
      <w:r w:rsidRPr="00AC4C79">
        <w:rPr>
          <w:bCs/>
          <w:sz w:val="28"/>
          <w:szCs w:val="28"/>
        </w:rPr>
        <w:t xml:space="preserve">Урок в инклюзивном классе, где есть дети с ОВЗ, должен предполагать большое количество использования наглядности для упрощения восприятия материала. </w:t>
      </w:r>
    </w:p>
    <w:p w:rsidR="00B204C1" w:rsidRDefault="009267F5" w:rsidP="00D0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необходимо</w:t>
      </w:r>
      <w:r w:rsidR="00D00672">
        <w:rPr>
          <w:rFonts w:ascii="Times New Roman" w:hAnsi="Times New Roman" w:cs="Times New Roman"/>
          <w:sz w:val="28"/>
          <w:szCs w:val="28"/>
        </w:rPr>
        <w:t xml:space="preserve"> менять </w:t>
      </w:r>
      <w:r w:rsidR="00B204C1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354400">
        <w:rPr>
          <w:rFonts w:ascii="Times New Roman" w:hAnsi="Times New Roman" w:cs="Times New Roman"/>
          <w:sz w:val="28"/>
          <w:szCs w:val="28"/>
        </w:rPr>
        <w:t xml:space="preserve"> в течение урока</w:t>
      </w:r>
      <w:r w:rsidR="00B204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0672" w:rsidRPr="00D00672" w:rsidRDefault="00B204C1" w:rsidP="00D0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672" w:rsidRPr="00D00672">
        <w:rPr>
          <w:rFonts w:ascii="Times New Roman" w:hAnsi="Times New Roman" w:cs="Times New Roman"/>
          <w:sz w:val="28"/>
          <w:szCs w:val="28"/>
        </w:rPr>
        <w:t>начинать урок лучше с заданий, которые тренируют память</w:t>
      </w:r>
      <w:r w:rsidR="00354400">
        <w:rPr>
          <w:rFonts w:ascii="Times New Roman" w:hAnsi="Times New Roman" w:cs="Times New Roman"/>
          <w:sz w:val="28"/>
          <w:szCs w:val="28"/>
        </w:rPr>
        <w:t xml:space="preserve"> и</w:t>
      </w:r>
      <w:r w:rsidR="00D00672" w:rsidRPr="00D00672">
        <w:rPr>
          <w:rFonts w:ascii="Times New Roman" w:hAnsi="Times New Roman" w:cs="Times New Roman"/>
          <w:sz w:val="28"/>
          <w:szCs w:val="28"/>
        </w:rPr>
        <w:t xml:space="preserve"> внимание;</w:t>
      </w:r>
    </w:p>
    <w:p w:rsidR="00D00672" w:rsidRPr="00D00672" w:rsidRDefault="00B204C1" w:rsidP="00D0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672" w:rsidRPr="00D00672">
        <w:rPr>
          <w:rFonts w:ascii="Times New Roman" w:hAnsi="Times New Roman" w:cs="Times New Roman"/>
          <w:sz w:val="28"/>
          <w:szCs w:val="28"/>
        </w:rPr>
        <w:t>сложные интеллектуальные задания использовать только в середине урока;</w:t>
      </w:r>
    </w:p>
    <w:p w:rsidR="00D00672" w:rsidRPr="00D00672" w:rsidRDefault="00B204C1" w:rsidP="00D0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672" w:rsidRPr="00D00672">
        <w:rPr>
          <w:rFonts w:ascii="Times New Roman" w:hAnsi="Times New Roman" w:cs="Times New Roman"/>
          <w:sz w:val="28"/>
          <w:szCs w:val="28"/>
        </w:rPr>
        <w:t>чередовать задания, связанные с обуче</w:t>
      </w:r>
      <w:r w:rsidR="00354400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C4C79">
        <w:rPr>
          <w:rFonts w:ascii="Times New Roman" w:hAnsi="Times New Roman" w:cs="Times New Roman"/>
          <w:sz w:val="28"/>
          <w:szCs w:val="28"/>
        </w:rPr>
        <w:t xml:space="preserve">имеющие только </w:t>
      </w:r>
      <w:r w:rsidR="00D00672" w:rsidRPr="00D00672">
        <w:rPr>
          <w:rFonts w:ascii="Times New Roman" w:hAnsi="Times New Roman" w:cs="Times New Roman"/>
          <w:sz w:val="28"/>
          <w:szCs w:val="28"/>
        </w:rPr>
        <w:t xml:space="preserve">коррекционную направленность (зрительная гимнастика,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D00672" w:rsidRPr="00D00672">
        <w:rPr>
          <w:rFonts w:ascii="Times New Roman" w:hAnsi="Times New Roman" w:cs="Times New Roman"/>
          <w:sz w:val="28"/>
          <w:szCs w:val="28"/>
        </w:rPr>
        <w:t xml:space="preserve">на </w:t>
      </w:r>
      <w:r w:rsidR="00D00672" w:rsidRPr="00D00672">
        <w:rPr>
          <w:rFonts w:ascii="Times New Roman" w:hAnsi="Times New Roman" w:cs="Times New Roman"/>
          <w:sz w:val="28"/>
          <w:szCs w:val="28"/>
        </w:rPr>
        <w:lastRenderedPageBreak/>
        <w:t>развитие мелкой моторики, развитие восприятия и мышления);</w:t>
      </w:r>
    </w:p>
    <w:p w:rsidR="00900576" w:rsidRDefault="00B204C1" w:rsidP="00D0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672" w:rsidRPr="00D00672">
        <w:rPr>
          <w:rFonts w:ascii="Times New Roman" w:hAnsi="Times New Roman" w:cs="Times New Roman"/>
          <w:sz w:val="28"/>
          <w:szCs w:val="28"/>
        </w:rPr>
        <w:t xml:space="preserve"> использовать сюрпризные, игровые моменты,</w:t>
      </w:r>
      <w:r w:rsidR="002059BE">
        <w:rPr>
          <w:rFonts w:ascii="Times New Roman" w:hAnsi="Times New Roman" w:cs="Times New Roman"/>
          <w:sz w:val="28"/>
          <w:szCs w:val="28"/>
        </w:rPr>
        <w:t xml:space="preserve"> </w:t>
      </w:r>
      <w:r w:rsidR="00D00672" w:rsidRPr="00D00672">
        <w:rPr>
          <w:rFonts w:ascii="Times New Roman" w:hAnsi="Times New Roman" w:cs="Times New Roman"/>
          <w:sz w:val="28"/>
          <w:szCs w:val="28"/>
        </w:rPr>
        <w:t>(т.е. всю ту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ятельность, которая затрагивает </w:t>
      </w:r>
      <w:r w:rsidR="00D00672" w:rsidRPr="00D00672">
        <w:rPr>
          <w:rFonts w:ascii="Times New Roman" w:hAnsi="Times New Roman" w:cs="Times New Roman"/>
          <w:sz w:val="28"/>
          <w:szCs w:val="28"/>
        </w:rPr>
        <w:t>эмоции детей и связывает знания с жизнью).</w:t>
      </w:r>
    </w:p>
    <w:p w:rsidR="00900576" w:rsidRPr="00900576" w:rsidRDefault="00900576" w:rsidP="00D8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76">
        <w:rPr>
          <w:rFonts w:ascii="Times New Roman" w:hAnsi="Times New Roman" w:cs="Times New Roman"/>
          <w:sz w:val="28"/>
          <w:szCs w:val="28"/>
        </w:rPr>
        <w:t xml:space="preserve">Если ребенку трудно отвечать перед всем классом, то </w:t>
      </w:r>
      <w:r>
        <w:rPr>
          <w:rFonts w:ascii="Times New Roman" w:hAnsi="Times New Roman" w:cs="Times New Roman"/>
          <w:sz w:val="28"/>
          <w:szCs w:val="28"/>
        </w:rPr>
        <w:t>лучше дать</w:t>
      </w:r>
      <w:r w:rsidRPr="00900576">
        <w:rPr>
          <w:rFonts w:ascii="Times New Roman" w:hAnsi="Times New Roman" w:cs="Times New Roman"/>
          <w:sz w:val="28"/>
          <w:szCs w:val="28"/>
        </w:rPr>
        <w:t xml:space="preserve"> возможность представить выполненное задание в малой группе. Работа в группах позволяет таким ученикам раскрыться и учиться у своих товарищей.</w:t>
      </w:r>
    </w:p>
    <w:p w:rsidR="00900576" w:rsidRPr="00900576" w:rsidRDefault="00900576" w:rsidP="00D8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76">
        <w:rPr>
          <w:rFonts w:ascii="Times New Roman" w:hAnsi="Times New Roman" w:cs="Times New Roman"/>
          <w:sz w:val="28"/>
          <w:szCs w:val="28"/>
        </w:rPr>
        <w:t xml:space="preserve">Хороший результат дает и распределение учащихся по парам для выполнения проектов, чтобы один из учеников мог подать пример другому. </w:t>
      </w:r>
    </w:p>
    <w:p w:rsidR="0078342A" w:rsidRDefault="00A340DB" w:rsidP="0090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Уделите внимание тому, чтобы товарищ</w:t>
      </w:r>
      <w:r w:rsidR="00744581">
        <w:rPr>
          <w:rFonts w:ascii="Times New Roman" w:hAnsi="Times New Roman" w:cs="Times New Roman"/>
          <w:sz w:val="28"/>
          <w:szCs w:val="28"/>
        </w:rPr>
        <w:t xml:space="preserve"> </w:t>
      </w:r>
      <w:r w:rsidR="00900576">
        <w:rPr>
          <w:rFonts w:ascii="Times New Roman" w:hAnsi="Times New Roman" w:cs="Times New Roman"/>
          <w:sz w:val="28"/>
          <w:szCs w:val="28"/>
        </w:rPr>
        <w:t xml:space="preserve">не </w:t>
      </w:r>
      <w:r w:rsidR="00900576" w:rsidRPr="00900576">
        <w:rPr>
          <w:rFonts w:ascii="Times New Roman" w:hAnsi="Times New Roman" w:cs="Times New Roman"/>
          <w:sz w:val="28"/>
          <w:szCs w:val="28"/>
        </w:rPr>
        <w:t>все время помогать ребенку</w:t>
      </w:r>
      <w:r w:rsidR="00900576">
        <w:rPr>
          <w:rFonts w:ascii="Times New Roman" w:hAnsi="Times New Roman" w:cs="Times New Roman"/>
          <w:sz w:val="28"/>
          <w:szCs w:val="28"/>
        </w:rPr>
        <w:t xml:space="preserve"> с ОВЗ</w:t>
      </w:r>
      <w:r w:rsidR="00900576" w:rsidRPr="00900576">
        <w:rPr>
          <w:rFonts w:ascii="Times New Roman" w:hAnsi="Times New Roman" w:cs="Times New Roman"/>
          <w:sz w:val="28"/>
          <w:szCs w:val="28"/>
        </w:rPr>
        <w:t>, ему надо позволить в каких-то случаях принять самостоятельное решение, похвалить и, таким образом, учить решать проблемы, справляться с ситуацией.</w:t>
      </w:r>
    </w:p>
    <w:p w:rsidR="00B204C1" w:rsidRDefault="00B204C1" w:rsidP="00354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этап урока:</w:t>
      </w:r>
    </w:p>
    <w:p w:rsidR="00974E25" w:rsidRDefault="00B204C1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78342A" w:rsidRPr="0078342A">
        <w:rPr>
          <w:rFonts w:ascii="Times New Roman" w:hAnsi="Times New Roman" w:cs="Times New Roman"/>
          <w:sz w:val="28"/>
          <w:szCs w:val="28"/>
        </w:rPr>
        <w:t xml:space="preserve">подведение итогов с детьми. </w:t>
      </w:r>
      <w:r w:rsidR="002059BE">
        <w:rPr>
          <w:rFonts w:ascii="Times New Roman" w:hAnsi="Times New Roman" w:cs="Times New Roman"/>
          <w:sz w:val="28"/>
          <w:szCs w:val="28"/>
        </w:rPr>
        <w:t>Обучающиеся</w:t>
      </w:r>
      <w:r w:rsidR="0078342A">
        <w:rPr>
          <w:rFonts w:ascii="Times New Roman" w:hAnsi="Times New Roman" w:cs="Times New Roman"/>
          <w:sz w:val="28"/>
          <w:szCs w:val="28"/>
        </w:rPr>
        <w:t xml:space="preserve"> </w:t>
      </w:r>
      <w:r w:rsidR="0078342A" w:rsidRPr="0078342A">
        <w:rPr>
          <w:rFonts w:ascii="Times New Roman" w:hAnsi="Times New Roman" w:cs="Times New Roman"/>
          <w:sz w:val="28"/>
          <w:szCs w:val="28"/>
        </w:rPr>
        <w:t xml:space="preserve">должны проговорить с учителем: чем они занимались на уроке, что нового они узнали, </w:t>
      </w:r>
      <w:r w:rsidR="00A340DB" w:rsidRPr="0078342A">
        <w:rPr>
          <w:rFonts w:ascii="Times New Roman" w:hAnsi="Times New Roman" w:cs="Times New Roman"/>
          <w:sz w:val="28"/>
          <w:szCs w:val="28"/>
        </w:rPr>
        <w:t>возможно,</w:t>
      </w:r>
      <w:r w:rsidR="0078342A" w:rsidRPr="0078342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A340DB" w:rsidRPr="0078342A">
        <w:rPr>
          <w:rFonts w:ascii="Times New Roman" w:hAnsi="Times New Roman" w:cs="Times New Roman"/>
          <w:sz w:val="28"/>
          <w:szCs w:val="28"/>
        </w:rPr>
        <w:t>обсудить,</w:t>
      </w:r>
      <w:r w:rsidR="0078342A" w:rsidRPr="0078342A">
        <w:rPr>
          <w:rFonts w:ascii="Times New Roman" w:hAnsi="Times New Roman" w:cs="Times New Roman"/>
          <w:sz w:val="28"/>
          <w:szCs w:val="28"/>
        </w:rPr>
        <w:t xml:space="preserve"> что их ждет на следующем уроке, чтобы дети понимали связь между темами уроков. Необходимо на последнем </w:t>
      </w:r>
      <w:r w:rsidR="0078342A" w:rsidRPr="0078342A">
        <w:rPr>
          <w:rFonts w:ascii="Times New Roman" w:hAnsi="Times New Roman" w:cs="Times New Roman"/>
          <w:sz w:val="28"/>
          <w:szCs w:val="28"/>
        </w:rPr>
        <w:lastRenderedPageBreak/>
        <w:t>этапе дать ученикам домашнее задание, выставить каждому оценку за урок, а также дать возможность привести в порядок рабочее место.</w:t>
      </w:r>
    </w:p>
    <w:p w:rsidR="00553335" w:rsidRDefault="00553335" w:rsidP="00A50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335" w:rsidRDefault="00553335" w:rsidP="00A50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335" w:rsidRDefault="00553335" w:rsidP="00A50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335" w:rsidRDefault="00553335" w:rsidP="00A50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335" w:rsidRDefault="00553335" w:rsidP="00A50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04C1" w:rsidRPr="00354400" w:rsidRDefault="00354400" w:rsidP="00A50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4400">
        <w:rPr>
          <w:rFonts w:ascii="Times New Roman" w:hAnsi="Times New Roman" w:cs="Times New Roman"/>
          <w:b/>
          <w:i/>
          <w:sz w:val="28"/>
          <w:szCs w:val="28"/>
        </w:rPr>
        <w:t>Помните:</w:t>
      </w:r>
    </w:p>
    <w:p w:rsidR="00B204C1" w:rsidRPr="00AD0291" w:rsidRDefault="00B204C1" w:rsidP="00D835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0291">
        <w:rPr>
          <w:rFonts w:ascii="Times New Roman" w:hAnsi="Times New Roman" w:cs="Times New Roman"/>
          <w:i/>
          <w:iCs/>
          <w:sz w:val="28"/>
          <w:szCs w:val="28"/>
        </w:rPr>
        <w:t>Учить детей надо вне зависимости от уровня их развития.</w:t>
      </w:r>
    </w:p>
    <w:p w:rsidR="00B204C1" w:rsidRPr="00AD0291" w:rsidRDefault="00B204C1" w:rsidP="00D835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0291">
        <w:rPr>
          <w:rFonts w:ascii="Times New Roman" w:hAnsi="Times New Roman" w:cs="Times New Roman"/>
          <w:i/>
          <w:iCs/>
          <w:sz w:val="28"/>
          <w:szCs w:val="28"/>
        </w:rPr>
        <w:t>Социальная адаптация ребенка происходит легче при инклюзивном обучении.</w:t>
      </w:r>
    </w:p>
    <w:p w:rsidR="00B204C1" w:rsidRPr="00AD0291" w:rsidRDefault="00B204C1" w:rsidP="00D835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0291">
        <w:rPr>
          <w:rFonts w:ascii="Times New Roman" w:hAnsi="Times New Roman" w:cs="Times New Roman"/>
          <w:i/>
          <w:iCs/>
          <w:sz w:val="28"/>
          <w:szCs w:val="28"/>
        </w:rPr>
        <w:t>Нельзя в классах, где есть дети с ОВЗ использовать только традиционные методы и формы работы.</w:t>
      </w:r>
    </w:p>
    <w:p w:rsidR="00B204C1" w:rsidRPr="00B204C1" w:rsidRDefault="00B204C1" w:rsidP="00D8353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D0291">
        <w:rPr>
          <w:rFonts w:ascii="Times New Roman" w:hAnsi="Times New Roman" w:cs="Times New Roman"/>
          <w:i/>
          <w:iCs/>
          <w:sz w:val="28"/>
          <w:szCs w:val="28"/>
        </w:rPr>
        <w:t>Составление индивидуальных учебных маршрутов и проведение мониторингов необходимо!</w:t>
      </w:r>
    </w:p>
    <w:p w:rsidR="00B204C1" w:rsidRDefault="00B204C1" w:rsidP="00B204C1">
      <w:pPr>
        <w:widowControl w:val="0"/>
        <w:tabs>
          <w:tab w:val="left" w:pos="72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A6B62" w:rsidRDefault="009A6B62" w:rsidP="00B204C1">
      <w:pPr>
        <w:widowControl w:val="0"/>
        <w:tabs>
          <w:tab w:val="left" w:pos="72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A6B62" w:rsidRDefault="009A6B62" w:rsidP="00B204C1">
      <w:pPr>
        <w:widowControl w:val="0"/>
        <w:tabs>
          <w:tab w:val="left" w:pos="72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A6B62" w:rsidRDefault="009A6B62" w:rsidP="00B204C1">
      <w:pPr>
        <w:widowControl w:val="0"/>
        <w:tabs>
          <w:tab w:val="left" w:pos="72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A6B62" w:rsidRDefault="009A6B62" w:rsidP="00B204C1">
      <w:pPr>
        <w:widowControl w:val="0"/>
        <w:tabs>
          <w:tab w:val="left" w:pos="72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A6B62" w:rsidRDefault="009A6B62" w:rsidP="00B204C1">
      <w:pPr>
        <w:widowControl w:val="0"/>
        <w:tabs>
          <w:tab w:val="left" w:pos="72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5389" w:rsidRPr="00B204C1" w:rsidRDefault="00FD5389" w:rsidP="00FD538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C1">
        <w:rPr>
          <w:rFonts w:ascii="Times New Roman" w:hAnsi="Times New Roman" w:cs="Times New Roman"/>
          <w:b/>
          <w:sz w:val="28"/>
          <w:szCs w:val="28"/>
        </w:rPr>
        <w:t xml:space="preserve">За дополнительной консультацией обращаться </w:t>
      </w:r>
    </w:p>
    <w:p w:rsidR="00FD5389" w:rsidRPr="00B204C1" w:rsidRDefault="00FD5389" w:rsidP="00FD538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C1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</w:p>
    <w:p w:rsidR="00FD5389" w:rsidRPr="00B204C1" w:rsidRDefault="00FD5389" w:rsidP="00FD5389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C1">
        <w:rPr>
          <w:rFonts w:ascii="Times New Roman" w:hAnsi="Times New Roman" w:cs="Times New Roman"/>
          <w:b/>
          <w:sz w:val="28"/>
          <w:szCs w:val="28"/>
        </w:rPr>
        <w:t>г. Курган, пр. Конституции, 68, к.1а</w:t>
      </w:r>
    </w:p>
    <w:p w:rsidR="00FD5389" w:rsidRDefault="00FD5389" w:rsidP="00FD5389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C1">
        <w:rPr>
          <w:rFonts w:ascii="Times New Roman" w:hAnsi="Times New Roman" w:cs="Times New Roman"/>
          <w:b/>
          <w:sz w:val="28"/>
          <w:szCs w:val="28"/>
        </w:rPr>
        <w:t>Телефон (3522) 44-98-50</w:t>
      </w:r>
    </w:p>
    <w:p w:rsidR="00DB3D87" w:rsidRPr="00B204C1" w:rsidRDefault="009A6B62" w:rsidP="009A6B62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6" w:history="1">
        <w:r w:rsidR="00FD5389" w:rsidRPr="00B204C1">
          <w:rPr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FD5389" w:rsidRPr="00B204C1">
          <w:rPr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D5389" w:rsidRPr="00B204C1">
          <w:rPr>
            <w:rFonts w:ascii="Times New Roman" w:hAnsi="Times New Roman" w:cs="Times New Roman"/>
            <w:b/>
            <w:sz w:val="28"/>
            <w:szCs w:val="28"/>
            <w:lang w:val="en-US"/>
          </w:rPr>
          <w:t>centr</w:t>
        </w:r>
        <w:proofErr w:type="spellEnd"/>
        <w:r w:rsidR="00FD5389" w:rsidRPr="00B204C1">
          <w:rPr>
            <w:rFonts w:ascii="Times New Roman" w:hAnsi="Times New Roman" w:cs="Times New Roman"/>
            <w:b/>
            <w:sz w:val="28"/>
            <w:szCs w:val="28"/>
          </w:rPr>
          <w:t>45.</w:t>
        </w:r>
        <w:proofErr w:type="spellStart"/>
        <w:r w:rsidR="00FD5389" w:rsidRPr="00B204C1">
          <w:rPr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340DB" w:rsidRPr="00A340DB" w:rsidRDefault="00A340DB" w:rsidP="00A340DB">
      <w:pPr>
        <w:shd w:val="clear" w:color="auto" w:fill="FFFFFF"/>
        <w:spacing w:after="0" w:line="288" w:lineRule="atLeast"/>
        <w:jc w:val="center"/>
        <w:rPr>
          <w:rStyle w:val="a5"/>
          <w:rFonts w:ascii="Times New Roman" w:hAnsi="Times New Roman" w:cs="Times New Roman"/>
          <w:bCs w:val="0"/>
          <w:sz w:val="28"/>
          <w:szCs w:val="24"/>
        </w:rPr>
      </w:pPr>
    </w:p>
    <w:p w:rsidR="009267F5" w:rsidRPr="009267F5" w:rsidRDefault="009267F5" w:rsidP="009267F5">
      <w:pPr>
        <w:tabs>
          <w:tab w:val="num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Департамент образования и науки </w:t>
      </w:r>
    </w:p>
    <w:p w:rsidR="009267F5" w:rsidRPr="009267F5" w:rsidRDefault="009267F5" w:rsidP="009267F5">
      <w:pPr>
        <w:tabs>
          <w:tab w:val="num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Курганской области</w:t>
      </w:r>
    </w:p>
    <w:p w:rsidR="009267F5" w:rsidRPr="009267F5" w:rsidRDefault="009267F5" w:rsidP="009267F5">
      <w:pPr>
        <w:tabs>
          <w:tab w:val="num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Государственное бюджетное учреждение</w:t>
      </w:r>
    </w:p>
    <w:p w:rsidR="009267F5" w:rsidRPr="009267F5" w:rsidRDefault="009267F5" w:rsidP="009267F5">
      <w:pPr>
        <w:tabs>
          <w:tab w:val="num" w:pos="0"/>
        </w:tabs>
        <w:spacing w:after="0" w:line="240" w:lineRule="auto"/>
        <w:ind w:left="142"/>
        <w:jc w:val="center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26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«Центр помощи детям»</w:t>
      </w:r>
    </w:p>
    <w:p w:rsidR="00333BCE" w:rsidRPr="00531E3B" w:rsidRDefault="00333BCE" w:rsidP="00531E3B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3D684C" wp14:editId="4AD6EF0B">
            <wp:simplePos x="0" y="0"/>
            <wp:positionH relativeFrom="column">
              <wp:posOffset>1127760</wp:posOffset>
            </wp:positionH>
            <wp:positionV relativeFrom="paragraph">
              <wp:posOffset>151130</wp:posOffset>
            </wp:positionV>
            <wp:extent cx="805180" cy="801370"/>
            <wp:effectExtent l="0" t="0" r="0" b="0"/>
            <wp:wrapTight wrapText="bothSides">
              <wp:wrapPolygon edited="0">
                <wp:start x="0" y="0"/>
                <wp:lineTo x="0" y="21052"/>
                <wp:lineTo x="20953" y="21052"/>
                <wp:lineTo x="209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4C1" w:rsidRDefault="00B204C1" w:rsidP="00DB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56"/>
        </w:rPr>
      </w:pPr>
    </w:p>
    <w:p w:rsidR="00B204C1" w:rsidRDefault="00B204C1" w:rsidP="00DB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56"/>
        </w:rPr>
      </w:pPr>
    </w:p>
    <w:p w:rsidR="00B204C1" w:rsidRDefault="00B204C1" w:rsidP="00DB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56"/>
        </w:rPr>
      </w:pPr>
    </w:p>
    <w:p w:rsidR="007008A6" w:rsidRPr="00B204C1" w:rsidRDefault="002C7EA2" w:rsidP="00DB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56"/>
        </w:rPr>
      </w:pPr>
      <w:r w:rsidRPr="00B204C1">
        <w:rPr>
          <w:rFonts w:ascii="Times New Roman" w:hAnsi="Times New Roman" w:cs="Times New Roman"/>
          <w:b/>
          <w:bCs/>
          <w:sz w:val="44"/>
          <w:szCs w:val="56"/>
        </w:rPr>
        <w:t>Инклюзивное образование</w:t>
      </w:r>
    </w:p>
    <w:p w:rsidR="00E60B70" w:rsidRPr="00E60B70" w:rsidRDefault="00993F94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0B70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E60B70" w:rsidRDefault="00E60B70" w:rsidP="00DB3D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204C1" w:rsidRDefault="00B204C1" w:rsidP="00DB3D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204C1" w:rsidRDefault="00B204C1" w:rsidP="00DB3D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7EA2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DA7ADB" wp14:editId="63A7DE00">
            <wp:simplePos x="0" y="0"/>
            <wp:positionH relativeFrom="column">
              <wp:posOffset>318770</wp:posOffset>
            </wp:positionH>
            <wp:positionV relativeFrom="paragraph">
              <wp:posOffset>74930</wp:posOffset>
            </wp:positionV>
            <wp:extent cx="2374265" cy="1483995"/>
            <wp:effectExtent l="0" t="0" r="0" b="0"/>
            <wp:wrapNone/>
            <wp:docPr id="3" name="Рисунок 3" descr="http://static.hdw.eweb4.com/media/wallpapers_dl/1/28/273925-creative-psd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hdw.eweb4.com/media/wallpapers_dl/1/28/273925-creative-psd-desig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4C1" w:rsidRDefault="00B204C1" w:rsidP="00DB3D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204C1" w:rsidRDefault="00B204C1" w:rsidP="00DB3D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204C1" w:rsidRPr="00E60B70" w:rsidRDefault="00B204C1" w:rsidP="00DB3D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60B70" w:rsidRPr="00E60B70" w:rsidRDefault="00E60B70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204C1" w:rsidRDefault="00B204C1" w:rsidP="00C450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4C1" w:rsidRDefault="00B204C1" w:rsidP="00C450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4C1" w:rsidRDefault="00B204C1" w:rsidP="00C450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4C1" w:rsidRDefault="00B204C1" w:rsidP="00C450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4C1" w:rsidRDefault="00B204C1" w:rsidP="00C450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4C1" w:rsidRDefault="00B204C1" w:rsidP="00C450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03F" w:rsidRPr="00354400" w:rsidRDefault="00531E3B" w:rsidP="00C450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4400">
        <w:rPr>
          <w:rFonts w:ascii="Times New Roman" w:eastAsia="Times New Roman" w:hAnsi="Times New Roman" w:cs="Times New Roman"/>
          <w:b/>
          <w:sz w:val="28"/>
          <w:szCs w:val="24"/>
        </w:rPr>
        <w:t xml:space="preserve">Курган 2019 </w:t>
      </w:r>
    </w:p>
    <w:sectPr w:rsidR="00C4503F" w:rsidRPr="00354400" w:rsidSect="00333BCE">
      <w:pgSz w:w="16838" w:h="11906" w:orient="landscape"/>
      <w:pgMar w:top="567" w:right="536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92B"/>
    <w:multiLevelType w:val="hybridMultilevel"/>
    <w:tmpl w:val="AF1E9E72"/>
    <w:lvl w:ilvl="0" w:tplc="27C4EB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3ADD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A8A0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B633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D83B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286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A2EA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29E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A22F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441E78"/>
    <w:multiLevelType w:val="hybridMultilevel"/>
    <w:tmpl w:val="547C9CCA"/>
    <w:lvl w:ilvl="0" w:tplc="968E6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4B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8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E8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2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E0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8A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64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F15777"/>
    <w:multiLevelType w:val="hybridMultilevel"/>
    <w:tmpl w:val="5E8E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E2653"/>
    <w:multiLevelType w:val="hybridMultilevel"/>
    <w:tmpl w:val="CD62D91A"/>
    <w:lvl w:ilvl="0" w:tplc="337C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01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AD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6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4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8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6E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A3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EE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F374F8"/>
    <w:multiLevelType w:val="hybridMultilevel"/>
    <w:tmpl w:val="39FAA1BC"/>
    <w:lvl w:ilvl="0" w:tplc="23EA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0C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CB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C8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6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4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1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99057A"/>
    <w:multiLevelType w:val="hybridMultilevel"/>
    <w:tmpl w:val="7314463C"/>
    <w:lvl w:ilvl="0" w:tplc="BB8C5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C9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E1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A6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0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49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C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42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67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79338EA"/>
    <w:multiLevelType w:val="hybridMultilevel"/>
    <w:tmpl w:val="554CD6F8"/>
    <w:lvl w:ilvl="0" w:tplc="A8A40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D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2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A2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66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AE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0A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0E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F9A119B"/>
    <w:multiLevelType w:val="hybridMultilevel"/>
    <w:tmpl w:val="D7A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681D"/>
    <w:rsid w:val="00014443"/>
    <w:rsid w:val="00095C31"/>
    <w:rsid w:val="000C1E6A"/>
    <w:rsid w:val="00105C2A"/>
    <w:rsid w:val="001140FE"/>
    <w:rsid w:val="001157F6"/>
    <w:rsid w:val="001326DC"/>
    <w:rsid w:val="001347C6"/>
    <w:rsid w:val="0013700A"/>
    <w:rsid w:val="001D774E"/>
    <w:rsid w:val="002059BE"/>
    <w:rsid w:val="00284F4B"/>
    <w:rsid w:val="002A1CA6"/>
    <w:rsid w:val="002C7EA2"/>
    <w:rsid w:val="002F3715"/>
    <w:rsid w:val="00333BCE"/>
    <w:rsid w:val="00354400"/>
    <w:rsid w:val="003C0D53"/>
    <w:rsid w:val="00496A37"/>
    <w:rsid w:val="004C4D27"/>
    <w:rsid w:val="005037E7"/>
    <w:rsid w:val="00531E3B"/>
    <w:rsid w:val="00553335"/>
    <w:rsid w:val="00590BED"/>
    <w:rsid w:val="006229D2"/>
    <w:rsid w:val="00672F0D"/>
    <w:rsid w:val="006D385A"/>
    <w:rsid w:val="007008A6"/>
    <w:rsid w:val="0071595E"/>
    <w:rsid w:val="00734A7B"/>
    <w:rsid w:val="00744581"/>
    <w:rsid w:val="007556CA"/>
    <w:rsid w:val="007826AA"/>
    <w:rsid w:val="0078342A"/>
    <w:rsid w:val="00824E22"/>
    <w:rsid w:val="0082681D"/>
    <w:rsid w:val="008933F9"/>
    <w:rsid w:val="00900576"/>
    <w:rsid w:val="009267F5"/>
    <w:rsid w:val="00974E25"/>
    <w:rsid w:val="0099196D"/>
    <w:rsid w:val="00993F94"/>
    <w:rsid w:val="009A6B62"/>
    <w:rsid w:val="00A340DB"/>
    <w:rsid w:val="00A509B3"/>
    <w:rsid w:val="00AC4C79"/>
    <w:rsid w:val="00AD0291"/>
    <w:rsid w:val="00AD6C75"/>
    <w:rsid w:val="00B204C1"/>
    <w:rsid w:val="00B26DCA"/>
    <w:rsid w:val="00B743AA"/>
    <w:rsid w:val="00B776B5"/>
    <w:rsid w:val="00BA17A6"/>
    <w:rsid w:val="00BE4DE2"/>
    <w:rsid w:val="00C4503F"/>
    <w:rsid w:val="00CE64A6"/>
    <w:rsid w:val="00D00672"/>
    <w:rsid w:val="00D04E0B"/>
    <w:rsid w:val="00D3748F"/>
    <w:rsid w:val="00D55218"/>
    <w:rsid w:val="00D8353D"/>
    <w:rsid w:val="00DB3D87"/>
    <w:rsid w:val="00DB6772"/>
    <w:rsid w:val="00E60B70"/>
    <w:rsid w:val="00E868DB"/>
    <w:rsid w:val="00E86FA6"/>
    <w:rsid w:val="00EA1B20"/>
    <w:rsid w:val="00EC2BC9"/>
    <w:rsid w:val="00EC6D7A"/>
    <w:rsid w:val="00F9163F"/>
    <w:rsid w:val="00F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26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26AA"/>
  </w:style>
  <w:style w:type="paragraph" w:styleId="a3">
    <w:name w:val="List Paragraph"/>
    <w:basedOn w:val="a"/>
    <w:uiPriority w:val="34"/>
    <w:qFormat/>
    <w:rsid w:val="00095C31"/>
    <w:pPr>
      <w:ind w:left="720"/>
      <w:contextualSpacing/>
    </w:pPr>
  </w:style>
  <w:style w:type="paragraph" w:styleId="a4">
    <w:name w:val="Normal (Web)"/>
    <w:basedOn w:val="a"/>
    <w:rsid w:val="00A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D6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F9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33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45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</dc:creator>
  <cp:keywords/>
  <dc:description/>
  <cp:lastModifiedBy>user</cp:lastModifiedBy>
  <cp:revision>42</cp:revision>
  <cp:lastPrinted>2017-05-11T05:22:00Z</cp:lastPrinted>
  <dcterms:created xsi:type="dcterms:W3CDTF">2016-02-19T10:12:00Z</dcterms:created>
  <dcterms:modified xsi:type="dcterms:W3CDTF">2019-10-16T07:02:00Z</dcterms:modified>
</cp:coreProperties>
</file>