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AE" w:rsidRPr="00A355AE" w:rsidRDefault="00A355AE" w:rsidP="0082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Всё, что ими начато, они стремятся довести до конца. Главное – не заглушить эти замечательные качества ещё в детстве, приветствуйте любые её начинания и задумки, пусть пробует, так ей будет легче определить своё место  в жизни.</w:t>
      </w:r>
    </w:p>
    <w:p w:rsidR="00A355AE" w:rsidRPr="00A355AE" w:rsidRDefault="00A355AE" w:rsidP="00A355AE">
      <w:pPr>
        <w:numPr>
          <w:ilvl w:val="0"/>
          <w:numId w:val="6"/>
        </w:numPr>
        <w:shd w:val="clear" w:color="auto" w:fill="FFFFFF"/>
        <w:spacing w:before="90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для девочки очень важен пример для подражания, а таковым может оказаться не только мама, то следует следить за тем, с кем она общается, какие фильмы смотрит, какие книги читает.</w:t>
      </w:r>
    </w:p>
    <w:p w:rsidR="00A355AE" w:rsidRDefault="00A355AE" w:rsidP="00A355AE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то, что девочку нужно всячески оберегать, заботиться о ней и уделять ей «двойную порцию» внимания, </w:t>
      </w:r>
      <w:r w:rsidRPr="00A3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рекомендует</w:t>
      </w:r>
      <w:r w:rsidR="00B80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ся</w:t>
      </w:r>
      <w:r w:rsidRPr="00A3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её излишне баловать. </w:t>
      </w:r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противном случае она вырастет не нежной, ласковой и заботливой,  а расчётливой и эгоистичной.</w:t>
      </w:r>
    </w:p>
    <w:p w:rsidR="00A355AE" w:rsidRPr="00A355AE" w:rsidRDefault="00A355AE" w:rsidP="00A355AE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BC3" w:rsidRPr="00351877" w:rsidRDefault="00D04449" w:rsidP="00351877">
      <w:pPr>
        <w:shd w:val="clear" w:color="auto" w:fill="F6F6F6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"От девочки потребуется со временем гораздо больше терпения и любви, поэтому ее важно вырастить сердечно зоркой, чтобы она сумела вовремя увидеть, когда ее мальчиков, мужа, сына, нужно поддержать в их тяжелой мужской жизни - подать носовой </w:t>
      </w:r>
      <w:r w:rsidR="00EE7BC3" w:rsidRPr="00A35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платок, вытереть скупые мужские слезы, а когда этих слез не заметить вовсе, проявить такт. Словом, женский удел - это служение, реализация своей ипостаси, ипостаси его ребра. Вот к этому и надо готовить наших дочек. Но если честно, у своей младшей дочки я сама сейчас учусь. Неизвестно еще, кто кого тут воспитывает. Ей сейчас восемь месяцев, и она не знает обид, всем улыбается, источает постоянный свет и нежность, тепло и невинность, а когда возвращаешься домой, она тянет к тебе ручки и радуется тебе так, как никто на земле. От этого замирает сердце, и получаешь хотя бы приблизительное представление об ангелах небесных. И о том, как хорошо бы относиться </w:t>
      </w:r>
      <w:proofErr w:type="gramStart"/>
      <w:r w:rsidR="00EE7BC3" w:rsidRPr="00A35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="00EE7BC3" w:rsidRPr="00A35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своим близким."</w:t>
      </w:r>
    </w:p>
    <w:p w:rsidR="00EE7BC3" w:rsidRPr="00A355AE" w:rsidRDefault="00EE7BC3" w:rsidP="00EE7BC3">
      <w:pPr>
        <w:shd w:val="clear" w:color="auto" w:fill="FCFCFC"/>
        <w:spacing w:after="360" w:line="389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="00226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A3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A3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М.Кучерская</w:t>
      </w:r>
      <w:proofErr w:type="spellEnd"/>
      <w:r w:rsidRPr="00A3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писательница</w:t>
      </w:r>
    </w:p>
    <w:p w:rsidR="00E424B9" w:rsidRDefault="00E424B9" w:rsidP="00A355AE">
      <w:pPr>
        <w:shd w:val="clear" w:color="auto" w:fill="FCFCFC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424B9" w:rsidSect="00A355AE"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E424B9" w:rsidRDefault="00EE7BC3" w:rsidP="00DC298D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Замерла от счастья я сегодня ночью...</w:t>
      </w:r>
      <w:r w:rsidR="00E42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3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Просто мне подумалось: «У меня есть дочка….».</w:t>
      </w:r>
      <w:r w:rsidRPr="00A3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Удивляюсь каждый день, заново как будто,</w:t>
      </w:r>
      <w:r w:rsidRPr="00A3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меня есть девочка, как так и откуда-то?</w:t>
      </w:r>
      <w:r w:rsidR="00F93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A3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Много или мало, мало или много…</w:t>
      </w:r>
      <w:r w:rsidRPr="00A3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Просто это счастье</w:t>
      </w:r>
      <w:r w:rsidR="000E6529" w:rsidRPr="00A3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3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данное мне Богом.</w:t>
      </w:r>
      <w:r w:rsidRPr="00A3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Поцелую ручки, пяточки поглажу</w:t>
      </w:r>
      <w:r w:rsidR="000E6529" w:rsidRPr="00A3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3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Остальное вроде, все не так уж важно.</w:t>
      </w:r>
      <w:r w:rsidRPr="00A3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Длинные реснички, не мои</w:t>
      </w:r>
      <w:r w:rsidR="007B6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3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…но все же</w:t>
      </w:r>
      <w:r w:rsidRPr="00A3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Взгляд моей малышки мне всего дороже.</w:t>
      </w:r>
      <w:r w:rsidRPr="00A3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же в</w:t>
      </w:r>
      <w:r w:rsidR="00F93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этих глазках слез ее не видеть,</w:t>
      </w:r>
      <w:r w:rsidRPr="00A3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Как бы с ней </w:t>
      </w:r>
      <w:r w:rsidR="00F93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ссориться, как бы не обидеть?!</w:t>
      </w:r>
      <w:r w:rsidRPr="00A3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бы мне помочь ей, улыбаться чаще</w:t>
      </w:r>
      <w:r w:rsidR="000E6529" w:rsidRPr="00A3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3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же рассказать ей, что такое счастье</w:t>
      </w:r>
      <w:r w:rsidR="00F93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?!</w:t>
      </w:r>
      <w:r w:rsidRPr="00A3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Постараюсь</w:t>
      </w:r>
      <w:r w:rsidR="000E6529" w:rsidRPr="00A3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3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милая, постараюсь</w:t>
      </w:r>
      <w:r w:rsidR="00F93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3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честно</w:t>
      </w:r>
      <w:r w:rsidR="00F93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3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Быть тебе хранителем, ангелом небесным.</w:t>
      </w:r>
      <w:r w:rsidRPr="00A3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Поцелую носик, поцелую глазик.</w:t>
      </w:r>
      <w:r w:rsidRPr="00A3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Счастья тебе</w:t>
      </w:r>
      <w:r w:rsidR="00F93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милая, счастья Бога ради!</w:t>
      </w:r>
      <w:bookmarkStart w:id="0" w:name="_GoBack"/>
      <w:bookmarkEnd w:id="0"/>
      <w:r w:rsidRPr="00A3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Замерла от счастья я сегодня ночью...</w:t>
      </w:r>
      <w:r w:rsidRPr="00A3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Просто мне подумалось: «У меня есть дочка»!</w:t>
      </w:r>
    </w:p>
    <w:p w:rsidR="00A355AE" w:rsidRDefault="00EE7BC3" w:rsidP="00DC298D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proofErr w:type="spellStart"/>
      <w:r w:rsidRPr="00A3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И.А.Осипова</w:t>
      </w:r>
      <w:proofErr w:type="spellEnd"/>
    </w:p>
    <w:p w:rsidR="00E424B9" w:rsidRDefault="00E424B9" w:rsidP="00A355AE">
      <w:pPr>
        <w:shd w:val="clear" w:color="auto" w:fill="FCFCFC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A08110A" wp14:editId="5282995A">
            <wp:extent cx="2686050" cy="4015353"/>
            <wp:effectExtent l="0" t="0" r="0" b="4445"/>
            <wp:docPr id="3" name="Рисунок 3" descr="C:\Users\Лариса\Desktop\Лариса\картинки\5summerlyn_photograp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Desktop\Лариса\картинки\5summerlyn_photograph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277" cy="401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4B9" w:rsidRDefault="00E424B9" w:rsidP="00B80677">
      <w:pPr>
        <w:shd w:val="clear" w:color="auto" w:fill="FCFCFC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98D" w:rsidRDefault="00DC298D" w:rsidP="00B80677">
      <w:pPr>
        <w:shd w:val="clear" w:color="auto" w:fill="FCFCFC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C298D" w:rsidSect="00E424B9">
          <w:type w:val="continuous"/>
          <w:pgSz w:w="11906" w:h="16838"/>
          <w:pgMar w:top="426" w:right="850" w:bottom="1134" w:left="993" w:header="708" w:footer="708" w:gutter="0"/>
          <w:cols w:num="2" w:space="708"/>
          <w:docGrid w:linePitch="360"/>
        </w:sectPr>
      </w:pPr>
    </w:p>
    <w:p w:rsidR="00D04449" w:rsidRPr="00E424B9" w:rsidRDefault="00EE7BC3" w:rsidP="00E424B9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2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Ресурсный Центр по профилактике социального сиротства</w:t>
      </w:r>
    </w:p>
    <w:p w:rsidR="00A355AE" w:rsidRPr="00E424B9" w:rsidRDefault="00EE7BC3" w:rsidP="00E424B9">
      <w:pPr>
        <w:shd w:val="clear" w:color="auto" w:fill="FCFCFC"/>
        <w:spacing w:after="0" w:line="38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2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Курган, 2015</w:t>
      </w:r>
    </w:p>
    <w:p w:rsidR="00851253" w:rsidRPr="00A355AE" w:rsidRDefault="00851253" w:rsidP="00851253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</w:pPr>
      <w:r w:rsidRPr="00A355AE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  <w:lastRenderedPageBreak/>
        <w:t>Государственное бюджетное учреждение дополнительного образования</w:t>
      </w:r>
    </w:p>
    <w:p w:rsidR="00851253" w:rsidRPr="00A355AE" w:rsidRDefault="00851253" w:rsidP="00851253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</w:pPr>
      <w:r w:rsidRPr="00A355AE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  <w:t>«Центр помощи детям»</w:t>
      </w:r>
    </w:p>
    <w:p w:rsidR="00851253" w:rsidRPr="00A355AE" w:rsidRDefault="00851253" w:rsidP="00851253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</w:pPr>
    </w:p>
    <w:p w:rsidR="00714786" w:rsidRPr="00A355AE" w:rsidRDefault="00FF3051" w:rsidP="00FF3051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5AE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  <w:t>КАК ВОСПИТЫВАТЬ ДЕВОЧКУ?</w:t>
      </w:r>
    </w:p>
    <w:p w:rsidR="00714786" w:rsidRPr="00A355AE" w:rsidRDefault="00714786" w:rsidP="00FF3051">
      <w:pPr>
        <w:shd w:val="clear" w:color="auto" w:fill="FCFCFC"/>
        <w:spacing w:after="36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Заботясь о будущем личном счастье дочерей, важно развивать в них женственную мягкость, уступчивость, умение искать и находить компромиссы. Прилежание, аккуратнос</w:t>
      </w:r>
      <w:r w:rsidR="0045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ть, умение создать домашний уют - </w:t>
      </w:r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тоже очень </w:t>
      </w:r>
      <w:proofErr w:type="gramStart"/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</w:t>
      </w:r>
      <w:proofErr w:type="gramEnd"/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девочек. Мягкость идёт рука об руку с кротостью, терпением и смирением. С теми качествами, которые особенно возмущают феминисток, ведь для них это ассоциируется со слабоволием и вечно угнетённым положением женщин. Но если у человека есть внутренний стержень, он при всей своей кротости, не поддастся дурному влиянию и будет проявлять неуступчивость злу.</w:t>
      </w:r>
    </w:p>
    <w:p w:rsidR="00407BAF" w:rsidRDefault="00407BAF" w:rsidP="00FF3051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07BAF" w:rsidSect="00E424B9">
          <w:type w:val="continuous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7420109" wp14:editId="3A2EB353">
            <wp:simplePos x="0" y="0"/>
            <wp:positionH relativeFrom="column">
              <wp:posOffset>-1905</wp:posOffset>
            </wp:positionH>
            <wp:positionV relativeFrom="paragraph">
              <wp:posOffset>28575</wp:posOffset>
            </wp:positionV>
            <wp:extent cx="2952750" cy="3486150"/>
            <wp:effectExtent l="0" t="0" r="0" b="0"/>
            <wp:wrapSquare wrapText="bothSides"/>
            <wp:docPr id="11" name="Рисунок 11" descr="C:\Users\Лариса\Desktop\Лариса\картинки\3ec1073f99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esktop\Лариса\картинки\3ec1073f99f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051" w:rsidRPr="00A355AE" w:rsidRDefault="00714786" w:rsidP="00041FAF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F3051" w:rsidRPr="00A355AE" w:rsidSect="00FF305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Стар</w:t>
      </w:r>
      <w:r w:rsidR="0000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айтесь, чтобы девочка выглядела</w:t>
      </w:r>
    </w:p>
    <w:p w:rsidR="00714786" w:rsidRPr="00A355AE" w:rsidRDefault="00714786" w:rsidP="00041FAF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красиво, но не зацикливайте её внимание на нарядах. И тем более, не поощряйте интереса к косметике. Сейчас пропагандируется косметика не только для подростков, но и для пятилетних малышек. В восприятии девочек косметика – важный шаг на пути взросления. Особенно это опасно сейчас, когда взросление у многих подростков ассоциируется с сексуальной свободой.</w:t>
      </w:r>
    </w:p>
    <w:p w:rsidR="00714786" w:rsidRPr="00A355AE" w:rsidRDefault="00714786" w:rsidP="00041FAF">
      <w:pPr>
        <w:shd w:val="clear" w:color="auto" w:fill="FCFCFC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Уделяйте повышенное внимание романтическому воспитанию девочек, но при этом не распаляйте чувственность. Многие подростковые сериалы и книжки именно этим и занимаются. Но, к счастью, есть другая литература и другие фильмы, причём гораздо более талантливые, оказывающие более сильное, глубокое воздействие на юные души. В этих произведениях воспеваются женское целомудрие, верность, чистая, возвышенная любовь. Вовремя прочитанные «Джейн Эйр» Ш. </w:t>
      </w:r>
      <w:proofErr w:type="spellStart"/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Бронте</w:t>
      </w:r>
      <w:proofErr w:type="spellEnd"/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«Алые паруса» Александра Грина, романтические повести </w:t>
      </w:r>
      <w:proofErr w:type="gramStart"/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Тургенева</w:t>
      </w:r>
      <w:proofErr w:type="gramEnd"/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подобные произведения дадут девочке-подростку правильные ориентиры. Особенно если мама не поленится обсудить с ней прочитанное и свяжет это с реальной, современной жизнью, подкрепив слова конкретными примерами.</w:t>
      </w:r>
    </w:p>
    <w:p w:rsidR="00FF3051" w:rsidRPr="00A355AE" w:rsidRDefault="00714786" w:rsidP="00041FAF">
      <w:pPr>
        <w:shd w:val="clear" w:color="auto" w:fill="FCFCFC"/>
        <w:spacing w:after="36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влиять на круг общения дочери. В подростковом возрасте это, конечно, труднее, чем в пять-шесть лет,</w:t>
      </w:r>
      <w:r w:rsidR="00480025"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всё равно мнение (а в каких-</w:t>
      </w:r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случаях и запрет!) родителей имеет огромное значение. «Хочешь сохранить честь дочери – смотри, с кем она дружит</w:t>
      </w:r>
      <w:proofErr w:type="gramStart"/>
      <w:r w:rsidR="00B80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примерн</w:t>
      </w:r>
      <w:r w:rsidR="00954663"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так звучит арабская пословица</w:t>
      </w:r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16EA" w:rsidRPr="00A355AE" w:rsidRDefault="00A116EA" w:rsidP="00A355AE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116EA" w:rsidRPr="00A355AE" w:rsidSect="00A355AE">
          <w:type w:val="continuous"/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 главное, не забывайте, что больше всех на свете девочкам (как, впрочем, и мальчикам, но сейчас речь не о них) нужны мама и папа. В книге «Чему вы учите моего ребёнка?» М. </w:t>
      </w:r>
      <w:proofErr w:type="spellStart"/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Гроссман</w:t>
      </w:r>
      <w:proofErr w:type="spellEnd"/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пишет: «Будьте уверены, ваше влияние на дочь – и в двенадцатилетнем, и в четырнадцатилетнем, и в шестнадцатилетнем возрасте – гораздо больше, чем вам может показаться… Воспитание – вот что ей нужно. Ей нужно родительское тепло, поддержка и руководство. От вас требуются чёткие правила и высокие ожидания</w:t>
      </w:r>
      <w:proofErr w:type="gramStart"/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У</w:t>
      </w:r>
      <w:proofErr w:type="gramEnd"/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крепляйте контакт с ребёнком.</w:t>
      </w:r>
    </w:p>
    <w:p w:rsidR="00FF3051" w:rsidRDefault="00FF3051" w:rsidP="00041FAF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F3051" w:rsidSect="00FF305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14786" w:rsidRPr="00A355AE" w:rsidRDefault="00A355AE" w:rsidP="004A551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786">
        <w:rPr>
          <w:rFonts w:ascii="Times New Roman" w:eastAsia="Times New Roman" w:hAnsi="Times New Roman" w:cs="Times New Roman"/>
          <w:noProof/>
          <w:color w:val="2A2A7D"/>
          <w:sz w:val="24"/>
          <w:szCs w:val="24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48F4F88" wp14:editId="18EAFB96">
            <wp:simplePos x="0" y="0"/>
            <wp:positionH relativeFrom="column">
              <wp:posOffset>314325</wp:posOffset>
            </wp:positionH>
            <wp:positionV relativeFrom="paragraph">
              <wp:posOffset>31115</wp:posOffset>
            </wp:positionV>
            <wp:extent cx="2647315" cy="3381375"/>
            <wp:effectExtent l="0" t="0" r="635" b="9525"/>
            <wp:wrapSquare wrapText="bothSides"/>
            <wp:docPr id="4" name="Рисунок 4" descr="I9CWQLb1wJ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9CWQLb1wJ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Ей </w:t>
      </w:r>
      <w:r w:rsidR="00714786"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 близкие, доверит</w:t>
      </w:r>
      <w:r w:rsidR="00A116EA"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ельные отношения именно с вами. </w:t>
      </w:r>
      <w:r w:rsidR="00714786"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Делитесь с дочерью накопленным опытом, прививайте ей свои моральные ценности</w:t>
      </w:r>
      <w:proofErr w:type="gramStart"/>
      <w:r w:rsidR="00714786"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Э</w:t>
      </w:r>
      <w:proofErr w:type="gramEnd"/>
      <w:r w:rsidR="00714786"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обязательно отразится на её поведении. Да, она может с вами спорить, но исследования показывают, что подростки из семей, где родительские ожидания высоки, не торопятся вступать в ранние половые связи. Если вы относитесь к таким связям однозначно отрицательно, это будет серьёзным фактором влияния на вашу дочь…»</w:t>
      </w:r>
    </w:p>
    <w:p w:rsidR="00714786" w:rsidRPr="00A355AE" w:rsidRDefault="00714786" w:rsidP="00041FAF">
      <w:pPr>
        <w:shd w:val="clear" w:color="auto" w:fill="FCFCFC"/>
        <w:spacing w:after="36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Родителям, которые желают своим дочерям счастья, очень важно об этом помнить и не поддаваться лукавым разговорам о том, что мир необратимо изменился.</w:t>
      </w:r>
    </w:p>
    <w:p w:rsidR="00B7786E" w:rsidRPr="00A355AE" w:rsidRDefault="00B7786E" w:rsidP="00041FAF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 w:rsidRPr="00A355AE">
        <w:rPr>
          <w:color w:val="000000"/>
          <w:sz w:val="28"/>
          <w:szCs w:val="28"/>
        </w:rPr>
        <w:t xml:space="preserve">- </w:t>
      </w:r>
      <w:r w:rsidRPr="00A355AE">
        <w:rPr>
          <w:b/>
          <w:color w:val="000000"/>
          <w:sz w:val="28"/>
          <w:szCs w:val="28"/>
        </w:rPr>
        <w:t>Не ограничивайтесь литературой</w:t>
      </w:r>
      <w:r w:rsidRPr="00A355AE">
        <w:rPr>
          <w:color w:val="000000"/>
          <w:sz w:val="28"/>
          <w:szCs w:val="28"/>
        </w:rPr>
        <w:t xml:space="preserve"> — естественно, ее классическими, качественными образцами. Рассказывайте девочкам про ваших родственниц и знакомых, которых вы считаете достойным образцом для подражания.</w:t>
      </w:r>
    </w:p>
    <w:p w:rsidR="00B7786E" w:rsidRPr="00A355AE" w:rsidRDefault="00B7786E" w:rsidP="00041FAF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 w:rsidRPr="00A355AE">
        <w:rPr>
          <w:color w:val="000000"/>
          <w:sz w:val="28"/>
          <w:szCs w:val="28"/>
        </w:rPr>
        <w:t xml:space="preserve">- </w:t>
      </w:r>
      <w:r w:rsidRPr="00A355AE">
        <w:rPr>
          <w:b/>
          <w:color w:val="000000"/>
          <w:sz w:val="28"/>
          <w:szCs w:val="28"/>
        </w:rPr>
        <w:t>Вспоминайте нашу и зарубежную историю.</w:t>
      </w:r>
      <w:r w:rsidRPr="00A355AE">
        <w:rPr>
          <w:color w:val="000000"/>
          <w:sz w:val="28"/>
          <w:szCs w:val="28"/>
        </w:rPr>
        <w:t xml:space="preserve"> В ней ведь немало примеров женской доброты, чистоты, самоотверженности, милосердия.</w:t>
      </w:r>
    </w:p>
    <w:p w:rsidR="00B7786E" w:rsidRPr="00A355AE" w:rsidRDefault="00B7786E" w:rsidP="00041FAF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 w:rsidRPr="00A355AE">
        <w:rPr>
          <w:color w:val="000000"/>
          <w:sz w:val="28"/>
          <w:szCs w:val="28"/>
        </w:rPr>
        <w:t xml:space="preserve">- </w:t>
      </w:r>
      <w:proofErr w:type="gramStart"/>
      <w:r w:rsidRPr="00A355AE">
        <w:rPr>
          <w:b/>
          <w:color w:val="000000"/>
          <w:sz w:val="28"/>
          <w:szCs w:val="28"/>
        </w:rPr>
        <w:t>Почаще</w:t>
      </w:r>
      <w:proofErr w:type="gramEnd"/>
      <w:r w:rsidRPr="00A355AE">
        <w:rPr>
          <w:b/>
          <w:color w:val="000000"/>
          <w:sz w:val="28"/>
          <w:szCs w:val="28"/>
        </w:rPr>
        <w:t xml:space="preserve"> ставьте девочку в ситуацию, когда ей нужно о ком-то позаботиться.</w:t>
      </w:r>
      <w:r w:rsidRPr="00A355AE">
        <w:rPr>
          <w:color w:val="000000"/>
          <w:sz w:val="28"/>
          <w:szCs w:val="28"/>
        </w:rPr>
        <w:t xml:space="preserve"> И, конечно, отмечайте это как большое достоинство! Признание заслуг — огромный стимул для ребенка,</w:t>
      </w:r>
      <w:r w:rsidR="00954663" w:rsidRPr="00A355AE">
        <w:rPr>
          <w:color w:val="000000"/>
          <w:sz w:val="28"/>
          <w:szCs w:val="28"/>
        </w:rPr>
        <w:t xml:space="preserve"> </w:t>
      </w:r>
      <w:r w:rsidRPr="00A355AE">
        <w:rPr>
          <w:color w:val="000000"/>
          <w:sz w:val="28"/>
          <w:szCs w:val="28"/>
        </w:rPr>
        <w:t>но многие родители, к сожалению, до сих пор им пренебрегают.</w:t>
      </w:r>
    </w:p>
    <w:p w:rsidR="004A5515" w:rsidRPr="00A355AE" w:rsidRDefault="004A5515" w:rsidP="00041F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7786E" w:rsidRPr="00A355AE" w:rsidRDefault="00B7786E" w:rsidP="00041F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E26C02"/>
          <w:sz w:val="28"/>
          <w:szCs w:val="28"/>
          <w:lang w:eastAsia="ru-RU"/>
        </w:rPr>
      </w:pPr>
      <w:r w:rsidRPr="00A355AE">
        <w:rPr>
          <w:rFonts w:ascii="Times New Roman" w:eastAsia="Times New Roman" w:hAnsi="Times New Roman" w:cs="Times New Roman"/>
          <w:b/>
          <w:color w:val="E26C02"/>
          <w:sz w:val="28"/>
          <w:szCs w:val="28"/>
          <w:lang w:eastAsia="ru-RU"/>
        </w:rPr>
        <w:t>Только маме под силу…</w:t>
      </w:r>
    </w:p>
    <w:p w:rsidR="00B7786E" w:rsidRPr="00A355AE" w:rsidRDefault="00B7786E" w:rsidP="00041FAF">
      <w:pPr>
        <w:shd w:val="clear" w:color="auto" w:fill="FFFFFF"/>
        <w:spacing w:after="22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развивать в девочке чисто женские качества – отличительная особенность воспитания девочки, реализовать которую может только мама.</w:t>
      </w:r>
    </w:p>
    <w:p w:rsidR="00B7786E" w:rsidRPr="00A355AE" w:rsidRDefault="00B7786E" w:rsidP="00041FA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5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Воспитание аккуратной хозяйки</w:t>
      </w:r>
    </w:p>
    <w:p w:rsidR="00B7786E" w:rsidRDefault="00B7786E" w:rsidP="00041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Девочка, во всём подражая маме, будет </w:t>
      </w:r>
      <w:r w:rsidRPr="00A355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помогать ей во всех домашних хлопотах.</w:t>
      </w:r>
      <w:r w:rsidRPr="00A3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мамы не оттолкнуть её, а поощрять её хозяйственность. Однако не стоит взваливать на</w:t>
      </w:r>
      <w:r w:rsidRPr="0013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плечики слишком много обязанностей, иначе домашняя работа превратится в наказание.</w:t>
      </w:r>
    </w:p>
    <w:p w:rsidR="00091026" w:rsidRDefault="00091026" w:rsidP="00041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026" w:rsidRPr="00A355AE" w:rsidRDefault="00091026" w:rsidP="00041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86E" w:rsidRPr="00A355AE" w:rsidRDefault="00B7786E" w:rsidP="00041FA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5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Превращение девочки в помощницу</w:t>
      </w:r>
    </w:p>
    <w:p w:rsidR="00B7786E" w:rsidRPr="00A355AE" w:rsidRDefault="00B7786E" w:rsidP="00041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девочка маленькая, важно не просто принимать от неё помощь, но ещё и создавать такие ситуации, в которых</w:t>
      </w:r>
      <w:r w:rsidRPr="00A3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355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её помощь окажется вам необходимой. </w:t>
      </w:r>
      <w:r w:rsidR="00954663" w:rsidRPr="00A355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A355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бязательно хвалить</w:t>
      </w:r>
      <w:r w:rsidRPr="00A3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355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девочку,</w:t>
      </w:r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даже если помощь была не к месту. </w:t>
      </w:r>
    </w:p>
    <w:p w:rsidR="00B7786E" w:rsidRPr="00A355AE" w:rsidRDefault="00B7786E" w:rsidP="00041FA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5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хорошего вкуса</w:t>
      </w:r>
    </w:p>
    <w:p w:rsidR="00B7786E" w:rsidRPr="00A355AE" w:rsidRDefault="00B7786E" w:rsidP="00041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женщина должна обладать хорошим вкусом. </w:t>
      </w:r>
      <w:r w:rsidR="00954663"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Книги, фильмы, занятия – этим выбором просто необходимо руководить, но преподносить это в форме мягких советов и рекомендаций.</w:t>
      </w:r>
    </w:p>
    <w:p w:rsidR="00B7786E" w:rsidRPr="00A355AE" w:rsidRDefault="00B7786E" w:rsidP="00041FAF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5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Выбор любимого занятия</w:t>
      </w:r>
    </w:p>
    <w:p w:rsidR="00B7786E" w:rsidRPr="00A355AE" w:rsidRDefault="00B7786E" w:rsidP="00041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Классическое воспитание девочки предполагает</w:t>
      </w:r>
      <w:r w:rsidRPr="00A3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355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выбор ею традиционно женского занятия. </w:t>
      </w:r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Помогите ей определиться с таковым. Вязание, </w:t>
      </w:r>
      <w:proofErr w:type="spellStart"/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бисероплетение</w:t>
      </w:r>
      <w:proofErr w:type="spellEnd"/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бальные танцы – не важно, что это будет, главное, чтобы ей нравилось. Чем бы она ни увлекалась, помните, главное для девочки – чувствовать мамину поддержку.</w:t>
      </w:r>
    </w:p>
    <w:p w:rsidR="00B7786E" w:rsidRPr="00A355AE" w:rsidRDefault="00B7786E" w:rsidP="00A209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E26C02"/>
          <w:sz w:val="28"/>
          <w:szCs w:val="28"/>
          <w:lang w:eastAsia="ru-RU"/>
        </w:rPr>
      </w:pPr>
      <w:r w:rsidRPr="00A355AE">
        <w:rPr>
          <w:rFonts w:ascii="Times New Roman" w:eastAsia="Times New Roman" w:hAnsi="Times New Roman" w:cs="Times New Roman"/>
          <w:b/>
          <w:color w:val="E26C02"/>
          <w:sz w:val="28"/>
          <w:szCs w:val="28"/>
          <w:lang w:eastAsia="ru-RU"/>
        </w:rPr>
        <w:t>Особенности отцовского воспитания девочки</w:t>
      </w:r>
    </w:p>
    <w:p w:rsidR="00B7786E" w:rsidRPr="00A355AE" w:rsidRDefault="00B7786E" w:rsidP="00041FAF">
      <w:pPr>
        <w:shd w:val="clear" w:color="auto" w:fill="FFFFFF"/>
        <w:spacing w:after="22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важна в воспитании дочери и роль отца. Папа – главный мужчина в жизни каждой девочки.</w:t>
      </w:r>
    </w:p>
    <w:p w:rsidR="00B7786E" w:rsidRPr="00A355AE" w:rsidRDefault="00B7786E" w:rsidP="00041FAF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её эмоциональной жизни очень важно то, насколько внимательным, любящим и заботливым будет отец. </w:t>
      </w:r>
      <w:r w:rsidRPr="00A3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Недостаток внимания со стороны папы</w:t>
      </w:r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 вылиться в проблемы с личной жизнью.</w:t>
      </w:r>
    </w:p>
    <w:p w:rsidR="00B7786E" w:rsidRPr="00A355AE" w:rsidRDefault="00B7786E" w:rsidP="00041FAF">
      <w:pPr>
        <w:numPr>
          <w:ilvl w:val="0"/>
          <w:numId w:val="5"/>
        </w:numPr>
        <w:shd w:val="clear" w:color="auto" w:fill="FFFFFF"/>
        <w:spacing w:before="90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от папиного одобрения напрямую зависит то, будет ли его маленькая принцесса ощущать себя женственной.</w:t>
      </w:r>
    </w:p>
    <w:p w:rsidR="00B7786E" w:rsidRPr="00A355AE" w:rsidRDefault="00B7786E" w:rsidP="00041FAF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папы зависит и то, </w:t>
      </w:r>
      <w:r w:rsidRPr="00A3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какой у дочери будет муж.</w:t>
      </w:r>
      <w:r w:rsidR="00D04449" w:rsidRPr="00A3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3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она будет выбирать бессознательно, ориентируясь на то, какие отношения у неё были с отцом.</w:t>
      </w:r>
    </w:p>
    <w:p w:rsidR="00B7786E" w:rsidRPr="00A355AE" w:rsidRDefault="00B7786E" w:rsidP="00041FAF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важно и отношения между родителями. Если отец тиран, а мать жертва, то во взрослой жизни девочка обязательно примерит на себя образ жертвы. </w:t>
      </w:r>
      <w:proofErr w:type="gramStart"/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наоборот, с большой долей вероятности </w:t>
      </w:r>
      <w:r w:rsidRPr="00A3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личная жизнь у девочки сложится так же удачно, как и у её родителей.</w:t>
      </w:r>
    </w:p>
    <w:p w:rsidR="00B7786E" w:rsidRPr="00A355AE" w:rsidRDefault="00A355AE" w:rsidP="00041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5AE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4B4AE7F" wp14:editId="6297114E">
            <wp:simplePos x="0" y="0"/>
            <wp:positionH relativeFrom="column">
              <wp:posOffset>4391025</wp:posOffset>
            </wp:positionH>
            <wp:positionV relativeFrom="paragraph">
              <wp:posOffset>358140</wp:posOffset>
            </wp:positionV>
            <wp:extent cx="2295525" cy="2981325"/>
            <wp:effectExtent l="0" t="0" r="9525" b="9525"/>
            <wp:wrapSquare wrapText="bothSides"/>
            <wp:docPr id="10" name="Рисунок 10" descr="C:\Users\Лариса\Desktop\Лариса\картинки\79317bb956b2ab2de1b868f3ac097c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Лариса\картинки\79317bb956b2ab2de1b868f3ac097c8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86E"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«мужского» воспитания девочки предполагают обязательное присутствие рядом с ней членов семьи мужского пола. Если папы в семье нет, его могут заменить </w:t>
      </w:r>
      <w:r w:rsidR="00B7786E" w:rsidRPr="00A3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дедушка или дядя.</w:t>
      </w:r>
      <w:r w:rsidR="00C45C7B" w:rsidRPr="00A3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</w:t>
      </w:r>
      <w:r w:rsidR="00C45C7B" w:rsidRPr="00A355AE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7786E" w:rsidRPr="00130B03" w:rsidRDefault="00B7786E" w:rsidP="00041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86E" w:rsidRPr="00A355AE" w:rsidRDefault="00B7786E" w:rsidP="00041F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E26C02"/>
          <w:sz w:val="28"/>
          <w:szCs w:val="28"/>
          <w:lang w:eastAsia="ru-RU"/>
        </w:rPr>
      </w:pPr>
      <w:r w:rsidRPr="00A355AE">
        <w:rPr>
          <w:rFonts w:ascii="Times New Roman" w:eastAsia="Times New Roman" w:hAnsi="Times New Roman" w:cs="Times New Roman"/>
          <w:b/>
          <w:color w:val="E26C02"/>
          <w:sz w:val="28"/>
          <w:szCs w:val="28"/>
          <w:lang w:eastAsia="ru-RU"/>
        </w:rPr>
        <w:t>Что ещё нужно знать о воспитании девочки?</w:t>
      </w:r>
    </w:p>
    <w:p w:rsidR="00C45C7B" w:rsidRPr="00A355AE" w:rsidRDefault="00B7786E" w:rsidP="00041FAF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</w:t>
      </w:r>
      <w:r w:rsidR="00C45C7B"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чувствительны, поэтому </w:t>
      </w:r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C7B"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7786E" w:rsidRPr="00A355AE" w:rsidRDefault="00C45C7B" w:rsidP="00041FAF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B7786E"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их ругать за проступки. За этим последует </w:t>
      </w:r>
      <w:r w:rsidR="00B7786E" w:rsidRPr="00A3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бурная эмоциональная реакция</w:t>
      </w:r>
      <w:r w:rsidR="00B7786E"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из-за которой девочка так и не сможет понять, почему её ругали. Если девочка провинилась, постарайтесь спокойно указать на её проступок и объясн</w:t>
      </w:r>
      <w:r w:rsidR="00C01195"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ить, почему так нельзя делать. Эта</w:t>
      </w:r>
      <w:r w:rsidR="00B7786E"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особенность воспитания вашей девочки нужно</w:t>
      </w:r>
      <w:r w:rsidR="00C01195"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соблюдать</w:t>
      </w:r>
      <w:r w:rsidR="00B7786E"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укреплять её самооценку.</w:t>
      </w:r>
    </w:p>
    <w:p w:rsidR="00B7786E" w:rsidRPr="00A355AE" w:rsidRDefault="00B7786E" w:rsidP="00A355AE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от природы</w:t>
      </w:r>
      <w:r w:rsid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старательны и аккуратны</w:t>
      </w:r>
      <w:r w:rsidRPr="00A3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55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sectPr w:rsidR="00B7786E" w:rsidRPr="00A355AE" w:rsidSect="00A355A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4E66"/>
    <w:multiLevelType w:val="multilevel"/>
    <w:tmpl w:val="DD70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74CF5"/>
    <w:multiLevelType w:val="multilevel"/>
    <w:tmpl w:val="3842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860E61"/>
    <w:multiLevelType w:val="multilevel"/>
    <w:tmpl w:val="8498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E14885"/>
    <w:multiLevelType w:val="multilevel"/>
    <w:tmpl w:val="C6CE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404F39"/>
    <w:multiLevelType w:val="multilevel"/>
    <w:tmpl w:val="FB1A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D42F81"/>
    <w:multiLevelType w:val="multilevel"/>
    <w:tmpl w:val="2D04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70"/>
    <w:rsid w:val="00005EC7"/>
    <w:rsid w:val="00041FAF"/>
    <w:rsid w:val="000523BE"/>
    <w:rsid w:val="0007350A"/>
    <w:rsid w:val="00091026"/>
    <w:rsid w:val="000E6529"/>
    <w:rsid w:val="00130B03"/>
    <w:rsid w:val="0014485C"/>
    <w:rsid w:val="00147833"/>
    <w:rsid w:val="001A6F66"/>
    <w:rsid w:val="001E3FDF"/>
    <w:rsid w:val="00226211"/>
    <w:rsid w:val="00240876"/>
    <w:rsid w:val="00324039"/>
    <w:rsid w:val="00351877"/>
    <w:rsid w:val="00371F70"/>
    <w:rsid w:val="003C2EA3"/>
    <w:rsid w:val="00407BAF"/>
    <w:rsid w:val="00453CE5"/>
    <w:rsid w:val="00480025"/>
    <w:rsid w:val="004A5515"/>
    <w:rsid w:val="004B2DE3"/>
    <w:rsid w:val="005454F2"/>
    <w:rsid w:val="006276AB"/>
    <w:rsid w:val="0070126A"/>
    <w:rsid w:val="00714786"/>
    <w:rsid w:val="007B6233"/>
    <w:rsid w:val="007E7688"/>
    <w:rsid w:val="008018B7"/>
    <w:rsid w:val="00823B75"/>
    <w:rsid w:val="00851253"/>
    <w:rsid w:val="00907543"/>
    <w:rsid w:val="00954663"/>
    <w:rsid w:val="0095596E"/>
    <w:rsid w:val="009C4440"/>
    <w:rsid w:val="00A04C77"/>
    <w:rsid w:val="00A116EA"/>
    <w:rsid w:val="00A209A0"/>
    <w:rsid w:val="00A355AE"/>
    <w:rsid w:val="00A55A0D"/>
    <w:rsid w:val="00B7786E"/>
    <w:rsid w:val="00B80677"/>
    <w:rsid w:val="00C01195"/>
    <w:rsid w:val="00C45C7B"/>
    <w:rsid w:val="00D04449"/>
    <w:rsid w:val="00DC298D"/>
    <w:rsid w:val="00DF38EE"/>
    <w:rsid w:val="00E424B9"/>
    <w:rsid w:val="00EE7BC3"/>
    <w:rsid w:val="00F51BAB"/>
    <w:rsid w:val="00F93194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3FDF"/>
  </w:style>
  <w:style w:type="paragraph" w:styleId="a4">
    <w:name w:val="Balloon Text"/>
    <w:basedOn w:val="a"/>
    <w:link w:val="a5"/>
    <w:uiPriority w:val="99"/>
    <w:semiHidden/>
    <w:unhideWhenUsed/>
    <w:rsid w:val="0013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F38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3FDF"/>
  </w:style>
  <w:style w:type="paragraph" w:styleId="a4">
    <w:name w:val="Balloon Text"/>
    <w:basedOn w:val="a"/>
    <w:link w:val="a5"/>
    <w:uiPriority w:val="99"/>
    <w:semiHidden/>
    <w:unhideWhenUsed/>
    <w:rsid w:val="0013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F38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252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54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bodar.info/wp-content/uploads/2014/08/I9CWQLb1wJ8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ЦПМСС</Company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55</cp:revision>
  <cp:lastPrinted>2015-03-11T05:14:00Z</cp:lastPrinted>
  <dcterms:created xsi:type="dcterms:W3CDTF">2015-01-26T06:05:00Z</dcterms:created>
  <dcterms:modified xsi:type="dcterms:W3CDTF">2015-03-24T09:50:00Z</dcterms:modified>
</cp:coreProperties>
</file>