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9F" w:rsidRDefault="00EF3A9F" w:rsidP="00377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B0D0D" w:rsidRPr="00F8448B" w:rsidRDefault="00F8448B" w:rsidP="00377968">
      <w:pPr>
        <w:spacing w:after="0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F8448B">
        <w:rPr>
          <w:rFonts w:ascii="Times New Roman" w:hAnsi="Times New Roman" w:cs="Times New Roman"/>
          <w:b/>
          <w:sz w:val="28"/>
          <w:szCs w:val="28"/>
        </w:rPr>
        <w:t>«</w:t>
      </w:r>
      <w:r w:rsidR="00172C3D" w:rsidRPr="00F8448B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</w:t>
      </w:r>
      <w:r w:rsidR="00172C3D" w:rsidRPr="00F8448B">
        <w:rPr>
          <w:rStyle w:val="c23"/>
          <w:rFonts w:ascii="Times New Roman" w:hAnsi="Times New Roman" w:cs="Times New Roman"/>
          <w:b/>
          <w:sz w:val="28"/>
          <w:szCs w:val="28"/>
        </w:rPr>
        <w:t>в домашних условиях</w:t>
      </w:r>
      <w:r w:rsidRPr="00F8448B">
        <w:rPr>
          <w:rStyle w:val="c23"/>
          <w:rFonts w:ascii="Times New Roman" w:hAnsi="Times New Roman" w:cs="Times New Roman"/>
          <w:b/>
          <w:sz w:val="28"/>
          <w:szCs w:val="28"/>
        </w:rPr>
        <w:t>»</w:t>
      </w:r>
    </w:p>
    <w:p w:rsidR="00377968" w:rsidRPr="00377968" w:rsidRDefault="00377968" w:rsidP="00377968">
      <w:pPr>
        <w:spacing w:after="0"/>
        <w:jc w:val="center"/>
        <w:rPr>
          <w:rStyle w:val="c23"/>
          <w:rFonts w:ascii="Times New Roman" w:hAnsi="Times New Roman" w:cs="Times New Roman"/>
          <w:sz w:val="28"/>
          <w:szCs w:val="28"/>
        </w:rPr>
      </w:pPr>
    </w:p>
    <w:p w:rsidR="00172C3D" w:rsidRPr="00377968" w:rsidRDefault="00172C3D" w:rsidP="00377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68">
        <w:rPr>
          <w:rFonts w:ascii="Times New Roman" w:hAnsi="Times New Roman" w:cs="Times New Roman"/>
          <w:sz w:val="28"/>
          <w:szCs w:val="28"/>
        </w:rPr>
        <w:t>Для красивой и правильной речи ребенка необходимо выработать четкие и согласованные движения органов артикуляции с этой целью необходимо использовать артикуляционную гимнастику.</w:t>
      </w:r>
    </w:p>
    <w:p w:rsidR="00172C3D" w:rsidRPr="00377968" w:rsidRDefault="00172C3D" w:rsidP="00377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68">
        <w:rPr>
          <w:rFonts w:ascii="Times New Roman" w:hAnsi="Times New Roman" w:cs="Times New Roman"/>
          <w:sz w:val="28"/>
          <w:szCs w:val="28"/>
        </w:rPr>
        <w:t>Что же такое артикуляционная гимнастика? Артикуляционная гимнастика</w:t>
      </w:r>
      <w:r w:rsidR="00377968">
        <w:rPr>
          <w:rFonts w:ascii="Times New Roman" w:hAnsi="Times New Roman" w:cs="Times New Roman"/>
          <w:sz w:val="28"/>
          <w:szCs w:val="28"/>
        </w:rPr>
        <w:t xml:space="preserve"> </w:t>
      </w:r>
      <w:r w:rsidRPr="00377968">
        <w:rPr>
          <w:rFonts w:ascii="Times New Roman" w:hAnsi="Times New Roman" w:cs="Times New Roman"/>
          <w:sz w:val="28"/>
          <w:szCs w:val="28"/>
        </w:rPr>
        <w:t>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DD1DFD" w:rsidRPr="00377968" w:rsidRDefault="00172C3D" w:rsidP="003779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проведения артикуляционной гимнастики</w:t>
      </w:r>
      <w:r w:rsidR="00A2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заставлять ребенка заниматься. Ему должно быть интересно. Это можно сделать, включив фоном приятную музыку, позвав на занятие любимую игрушку и выполняя упражнения</w:t>
      </w:r>
      <w:r w:rsidR="00DD1DFD" w:rsidRPr="0037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игры.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 ребенка за успехи.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 не чаще 2-3 раз в день.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ртикуляционный комплекс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не доль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 10-12 минут.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не более 1 нового упражнения.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более 2-3 упражнений д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самых первых занятий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повторять артикуляционное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более 5 раз за подход.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зеркалом, чтобы ребенок видел себ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движения своих губ и языка.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тоять/сидеть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должен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ребенком перед зеркалом или находиться напротив малыша (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зеркало совсем маленькое).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взрослый, а ребенок за ним повторяет. Затем малыш выполняет е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самостоятельно.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 в комплексе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простого к </w:t>
      </w:r>
      <w:proofErr w:type="gramStart"/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 контролирует правильность выполнения движений. При необходимости можно помочь малышу — например, подвинуть язык в сторону ложкой и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другим безопасным предметом.</w:t>
      </w:r>
    </w:p>
    <w:p w:rsidR="00DD1DFD" w:rsidRPr="00377968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в артикуляционном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статичес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упражнения.</w:t>
      </w:r>
    </w:p>
    <w:p w:rsidR="00172C3D" w:rsidRPr="00172C3D" w:rsidRDefault="00377968" w:rsidP="003779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губы, язык или щеки </w:t>
      </w:r>
      <w:r w:rsidR="00E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A9F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выполнении статических упражнений надо </w:t>
      </w:r>
      <w:r w:rsidR="00172C3D" w:rsidRPr="00172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</w:t>
      </w:r>
      <w:r w:rsid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еделенном положении 5-10 секунд.</w:t>
      </w:r>
    </w:p>
    <w:p w:rsidR="00EF3A9F" w:rsidRDefault="00EF3A9F" w:rsidP="00F8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9F" w:rsidRDefault="00EF3A9F" w:rsidP="00F8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DD" w:rsidRDefault="00F8448B" w:rsidP="00F8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</w:t>
      </w:r>
      <w:r w:rsidR="00DD1DFD"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 подробнее, </w:t>
      </w:r>
      <w:r w:rsidR="00DD1DFD"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арт</w:t>
      </w:r>
      <w:r w:rsidR="00A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икуляционные упражнения бывают:</w:t>
      </w:r>
    </w:p>
    <w:p w:rsidR="00DD1DFD" w:rsidRPr="00DD1DFD" w:rsidRDefault="00377968" w:rsidP="00F8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Статические упражнения </w:t>
      </w:r>
      <w:r w:rsidR="00DD1DFD"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упражнения, где ребенок выполняет определенный уклад, позу щек, губ, языка. Это такие упражнения</w:t>
      </w:r>
      <w:r w:rsidR="00A2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D1DFD"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DFD" w:rsidRPr="00F8448B" w:rsidRDefault="00DD1DFD" w:rsidP="00F8448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«Заборчик»,</w:t>
      </w:r>
    </w:p>
    <w:p w:rsidR="00DD1DFD" w:rsidRPr="00F8448B" w:rsidRDefault="00377968" w:rsidP="00F8448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«Хоботок</w:t>
      </w:r>
      <w:r w:rsidR="00DD1DFD"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DD1DFD" w:rsidRPr="00F8448B" w:rsidRDefault="00DD1DFD" w:rsidP="00F8448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«Чашечка»,</w:t>
      </w:r>
    </w:p>
    <w:p w:rsidR="00DD1DFD" w:rsidRPr="00F8448B" w:rsidRDefault="00DD1DFD" w:rsidP="00F8448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«Блинчик»,</w:t>
      </w:r>
    </w:p>
    <w:p w:rsidR="00DD1DFD" w:rsidRPr="00F8448B" w:rsidRDefault="00F8448B" w:rsidP="00F8448B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«Иголочка».</w:t>
      </w:r>
    </w:p>
    <w:p w:rsidR="00DD1DFD" w:rsidRPr="00DD1DFD" w:rsidRDefault="00DD1DFD" w:rsidP="00F84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упражнение должны у</w:t>
      </w:r>
      <w:r w:rsid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держиваться ребенком в течение 5</w:t>
      </w: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секунд, то есть мало показать, главное уметь удержать позу. Например, говорим ребенку: «</w:t>
      </w:r>
      <w:r w:rsidR="00A2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будешь выполнять упражнение, а я буду считать»</w:t>
      </w:r>
      <w:r w:rsid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DFD" w:rsidRPr="00DD1DFD" w:rsidRDefault="00DD1DFD" w:rsidP="00F844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Динамические упражнения</w:t>
      </w:r>
      <w:r w:rsidR="00377968" w:rsidRPr="00377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упражнения, где необходимо правильное движения щек, губ, языка. </w:t>
      </w:r>
      <w:r w:rsidR="00A2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упражнениях</w:t>
      </w: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DFD" w:rsidRPr="00F8448B" w:rsidRDefault="00EF3A9F" w:rsidP="00F8448B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«Часики»,</w:t>
      </w:r>
    </w:p>
    <w:p w:rsidR="00DD1DFD" w:rsidRPr="00F8448B" w:rsidRDefault="00EF3A9F" w:rsidP="00F8448B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«Качели»,</w:t>
      </w:r>
    </w:p>
    <w:p w:rsidR="00DD1DFD" w:rsidRPr="00F8448B" w:rsidRDefault="00EF3A9F" w:rsidP="00F8448B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«Чистим зубки»,</w:t>
      </w:r>
    </w:p>
    <w:p w:rsidR="00DD1DFD" w:rsidRPr="00F8448B" w:rsidRDefault="00F8448B" w:rsidP="00F8448B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«Вкусное варенье».</w:t>
      </w:r>
    </w:p>
    <w:p w:rsidR="00DD1DFD" w:rsidRDefault="00DD1DFD" w:rsidP="00EF3A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DD1D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48B" w:rsidRPr="00DD1DFD" w:rsidRDefault="00F8448B" w:rsidP="00F844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FD" w:rsidRDefault="00DD1DFD" w:rsidP="00F844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77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гимнастики</w:t>
      </w:r>
    </w:p>
    <w:p w:rsidR="00F8448B" w:rsidRPr="00DD1DFD" w:rsidRDefault="00F8448B" w:rsidP="00F844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732"/>
      </w:tblGrid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F8448B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Заборчик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Зубы верхней челюсти стоят на зубах нижней, губы в улыбке.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930518" wp14:editId="1B37601C">
                      <wp:extent cx="301625" cy="301625"/>
                      <wp:effectExtent l="0" t="0" r="0" b="0"/>
                      <wp:docPr id="10" name="Прямоугольник 10" descr="http://lib.convdocs.org/pars_docs/refs/79/78039/78039_html_384ca85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http://lib.convdocs.org/pars_docs/refs/79/78039/78039_html_384ca8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JESm+8PAwAAGgYAAA4AAAAAAAAAAAAAAAAALgIAAGRycy9lMm9E&#10;b2MueG1sUEsBAi0AFAAGAAgAAAAhAGg2l2j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EC559" wp14:editId="5295C37E">
                  <wp:extent cx="2001329" cy="1425111"/>
                  <wp:effectExtent l="0" t="0" r="0" b="3810"/>
                  <wp:docPr id="11" name="Рисунок 11" descr="http://lumno.ukit.me/uploads/s/i/o/4/io4zbuqjcbq2/img/full_Bot9f2Z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umno.ukit.me/uploads/s/i/o/4/io4zbuqjcbq2/img/full_Bot9f2Z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48" cy="142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225866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225866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Блинчик</w:t>
            </w:r>
          </w:p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язык высунуть, расслабить, положить на нижнюю губу. Следить, чтобы язык не дрожал.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79A2A5" wp14:editId="13618709">
                  <wp:extent cx="1887928" cy="1431985"/>
                  <wp:effectExtent l="0" t="0" r="0" b="0"/>
                  <wp:docPr id="12" name="Рисунок 12" descr="https://i.ytimg.com/vi/KOUc9TVIb6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ytimg.com/vi/KOUc9TVIb6Y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7" r="12023"/>
                          <a:stretch/>
                        </pic:blipFill>
                        <pic:spPr bwMode="auto">
                          <a:xfrm>
                            <a:off x="0" y="0"/>
                            <a:ext cx="1899712" cy="144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узкий язык и тянуть его попеременно то к правому, то к левому уху. Двигать языком из угла в угол рта в медленном темпе под счет.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8617BF" wp14:editId="7649CC0E">
                      <wp:extent cx="301625" cy="301625"/>
                      <wp:effectExtent l="0" t="0" r="0" b="0"/>
                      <wp:docPr id="8" name="Прямоугольник 8" descr="http://lib.convdocs.org/pars_docs/refs/79/78039/78039_html_27c047d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http://lib.convdocs.org/pars_docs/refs/79/78039/78039_html_27c047d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TxAyew4DAAAYBgAADgAAAAAAAAAAAAAAAAAuAgAAZHJzL2Uyb0Rv&#10;Yy54bWxQSwECLQAUAAYACAAAACEAaDaXaNoAAAADAQAADwAAAAAAAAAAAAAAAABo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634D8" wp14:editId="3CC5EA68">
                  <wp:extent cx="1984076" cy="1483744"/>
                  <wp:effectExtent l="0" t="0" r="0" b="2540"/>
                  <wp:docPr id="13" name="Рисунок 13" descr="http://www.logoped-tver.ru/images/artik_gimn/artik_gim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ogoped-tver.ru/images/artik_gimn/artik_gim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798" cy="148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Горка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приоткрыть. Боковые края языка прижать к верхним коренным зубам, кончик языка упереть в нижние передние зубы.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BE6A81" wp14:editId="17089EB9">
                      <wp:extent cx="301625" cy="301625"/>
                      <wp:effectExtent l="0" t="0" r="0" b="0"/>
                      <wp:docPr id="7" name="Прямоугольник 7" descr="http://lib.convdocs.org/pars_docs/refs/79/78039/78039_html_mde5b35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://lib.convdocs.org/pars_docs/refs/79/78039/78039_html_mde5b35b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CaghH/EAMAABgGAAAOAAAAAAAAAAAAAAAAAC4CAABkcnMvZTJv&#10;RG9jLnhtbFBLAQItABQABgAIAAAAIQBoNpdo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BDDA1A" wp14:editId="4E64E871">
                  <wp:extent cx="1730547" cy="1630393"/>
                  <wp:effectExtent l="0" t="0" r="3175" b="8255"/>
                  <wp:docPr id="14" name="Рисунок 14" descr="https://kudryavtceva-ppds5.edumsko.ru/uploads/3000/8605/section/254694/kachel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kudryavtceva-ppds5.edumsko.ru/uploads/3000/8605/section/254694/kachel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04" cy="164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Грибок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рот, присосать язык к нёбу. Не отрывая язык от неба сильно оттянуть вниз нижнюю челюсть.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0361E74" wp14:editId="073B1519">
                      <wp:extent cx="301625" cy="301625"/>
                      <wp:effectExtent l="0" t="0" r="0" b="0"/>
                      <wp:docPr id="6" name="Прямоугольник 6" descr="http://lib.convdocs.org/pars_docs/refs/79/78039/78039_html_m5ad6d0c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://lib.convdocs.org/pars_docs/refs/79/78039/78039_html_m5ad6d0c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GSsJzkPAwAAGQYAAA4AAAAAAAAAAAAAAAAALgIAAGRycy9lMm9E&#10;b2MueG1sUEsBAi0AFAAGAAgAAAAhAGg2l2j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A5021B" wp14:editId="554E64C1">
                  <wp:extent cx="2052955" cy="1431925"/>
                  <wp:effectExtent l="0" t="0" r="4445" b="0"/>
                  <wp:docPr id="15" name="Рисунок 15" descr="https://im0-tub-ru.yandex.net/i?id=05ee5b8cb73b3d6d177435d1b4a77c5e&amp;n=33&amp;w=21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ru.yandex.net/i?id=05ee5b8cb73b3d6d177435d1b4a77c5e&amp;n=33&amp;w=21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узкий язык. Тянуться попеременно то к носу, то к подбородку. Рот при этом не закрывать.</w:t>
            </w:r>
          </w:p>
        </w:tc>
        <w:tc>
          <w:tcPr>
            <w:tcW w:w="4687" w:type="dxa"/>
            <w:vAlign w:val="center"/>
            <w:hideMark/>
          </w:tcPr>
          <w:p w:rsidR="00DD1DFD" w:rsidRPr="00F8448B" w:rsidRDefault="00DD1DFD" w:rsidP="002258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7C1AA1" wp14:editId="2316619D">
                  <wp:extent cx="1910964" cy="1492370"/>
                  <wp:effectExtent l="0" t="0" r="0" b="0"/>
                  <wp:docPr id="16" name="Рисунок 16" descr="https://i.ytimg.com/vi/18PWqbCpga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ytimg.com/vi/18PWqbCpgaY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9" r="13545"/>
                          <a:stretch/>
                        </pic:blipFill>
                        <pic:spPr bwMode="auto">
                          <a:xfrm>
                            <a:off x="0" y="0"/>
                            <a:ext cx="1914556" cy="149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AB96AF" wp14:editId="4DC07876">
                  <wp:extent cx="1673523" cy="1804583"/>
                  <wp:effectExtent l="0" t="0" r="3175" b="5715"/>
                  <wp:docPr id="17" name="Рисунок 17" descr="https://ds02.infourok.ru/uploads/ex/0378/00077d87-bf631b64/1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s02.infourok.ru/uploads/ex/0378/00077d87-bf631b64/1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2" t="13319" r="66667" b="48249"/>
                          <a:stretch/>
                        </pic:blipFill>
                        <pic:spPr bwMode="auto">
                          <a:xfrm>
                            <a:off x="0" y="0"/>
                            <a:ext cx="1674421" cy="180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Чашечка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широко раскрыть. Широкий язык поднять кверху, потянуть к верхним зубам, но не касаться их.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BDA2C3E" wp14:editId="2BE03D83">
                      <wp:extent cx="301625" cy="301625"/>
                      <wp:effectExtent l="0" t="0" r="0" b="0"/>
                      <wp:docPr id="4" name="Прямоугольник 4" descr="http://lib.convdocs.org/pars_docs/refs/79/78039/78039_html_14ffad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://lib.convdocs.org/pars_docs/refs/79/78039/78039_html_14ffadff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M7GlTA4DAAAYBgAADgAAAAAAAAAAAAAAAAAuAgAAZHJzL2Uyb0Rv&#10;Yy54bWxQSwECLQAUAAYACAAAACEAaDaXaNoAAAADAQAADwAAAAAAAAAAAAAAAABo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A48F26" wp14:editId="4814865C">
                  <wp:extent cx="1944129" cy="1293962"/>
                  <wp:effectExtent l="0" t="0" r="0" b="1905"/>
                  <wp:docPr id="18" name="Рисунок 18" descr="https://i.ytimg.com/vi/Wkc8Ino5sL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.ytimg.com/vi/Wkc8Ino5sLs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1" r="12134"/>
                          <a:stretch/>
                        </pic:blipFill>
                        <pic:spPr bwMode="auto">
                          <a:xfrm>
                            <a:off x="0" y="0"/>
                            <a:ext cx="1942057" cy="129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Вкусное варенье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Высунуть широкий язык, облиз</w:t>
            </w:r>
            <w:r w:rsidR="00377968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верхнюю губу, убрать язык в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глубь рта.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73644B" wp14:editId="23DB682A">
                  <wp:extent cx="2078176" cy="1561381"/>
                  <wp:effectExtent l="0" t="0" r="0" b="1270"/>
                  <wp:docPr id="19" name="Рисунок 19" descr="https://i.pinimg.com/originals/37/51/d2/3751d2e8d04455988ab901d2fdbeb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.pinimg.com/originals/37/51/d2/3751d2e8d04455988ab901d2fdbeb7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0" r="12433"/>
                          <a:stretch/>
                        </pic:blipFill>
                        <pic:spPr bwMode="auto">
                          <a:xfrm>
                            <a:off x="0" y="0"/>
                            <a:ext cx="2096329" cy="157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максимально открыть. Проводить широким языком вперед-назад по нёбу.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7E1B5" wp14:editId="01DABD6A">
                  <wp:extent cx="1777042" cy="1751473"/>
                  <wp:effectExtent l="0" t="0" r="0" b="1270"/>
                  <wp:docPr id="20" name="Рисунок 20" descr="https://fsd.multiurok.ru/html/2019/09/15/s_5d7e276d9f5e3/12048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multiurok.ru/html/2019/09/15/s_5d7e276d9f5e3/1204874_1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" t="16399" r="48007" b="16399"/>
                          <a:stretch/>
                        </pic:blipFill>
                        <pic:spPr bwMode="auto">
                          <a:xfrm>
                            <a:off x="0" y="0"/>
                            <a:ext cx="1777475" cy="17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FD" w:rsidRPr="00F8448B" w:rsidTr="00377968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D1DFD" w:rsidRPr="00DD1DFD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DFD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</w:t>
            </w:r>
          </w:p>
          <w:p w:rsidR="00DD1DFD" w:rsidRPr="00DD1DFD" w:rsidRDefault="00DD1DFD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держать широко открытым. Улыбнуться. Медленно щелкать языком, присасывая его к нёбу и отрывая от него. Тянуть подъязычную связку.</w:t>
            </w:r>
          </w:p>
        </w:tc>
        <w:tc>
          <w:tcPr>
            <w:tcW w:w="4687" w:type="dxa"/>
            <w:vAlign w:val="center"/>
            <w:hideMark/>
          </w:tcPr>
          <w:p w:rsidR="00DD1DFD" w:rsidRPr="00DD1DFD" w:rsidRDefault="00DD1DFD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FA14B1F" wp14:editId="29CBC646">
                      <wp:extent cx="301625" cy="301625"/>
                      <wp:effectExtent l="0" t="0" r="0" b="0"/>
                      <wp:docPr id="1" name="Прямоугольник 1" descr="http://lib.convdocs.org/pars_docs/refs/79/78039/78039_html_19d8f7a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://lib.convdocs.org/pars_docs/refs/79/78039/78039_html_19d8f7a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Bk9SU4MAwAAGAYAAA4AAAAAAAAAAAAAAAAALgIAAGRycy9lMm9Eb2Mu&#10;eG1sUEsBAi0AFAAGAAgAAAAhAGg2l2jaAAAAAwEAAA8AAAAAAAAAAAAAAAAAZg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25866"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822607" wp14:editId="60F98FAA">
                  <wp:extent cx="2027208" cy="1431985"/>
                  <wp:effectExtent l="0" t="0" r="0" b="0"/>
                  <wp:docPr id="21" name="Рисунок 21" descr="https://im0-tub-ru.yandex.net/i?id=05ee5b8cb73b3d6d177435d1b4a77c5e&amp;n=33&amp;w=21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ru.yandex.net/i?id=05ee5b8cb73b3d6d177435d1b4a77c5e&amp;n=33&amp;w=21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123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66" w:rsidRPr="00F8448B" w:rsidTr="00377968">
        <w:trPr>
          <w:tblCellSpacing w:w="15" w:type="dxa"/>
        </w:trPr>
        <w:tc>
          <w:tcPr>
            <w:tcW w:w="4688" w:type="dxa"/>
            <w:vAlign w:val="center"/>
          </w:tcPr>
          <w:p w:rsidR="00225866" w:rsidRPr="00F8448B" w:rsidRDefault="00377968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225866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Иголочка</w:t>
            </w:r>
          </w:p>
          <w:p w:rsidR="00225866" w:rsidRPr="00225866" w:rsidRDefault="00225866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 приоткрыть, язык высунуть далеко вперед, </w:t>
            </w:r>
            <w:proofErr w:type="gramStart"/>
            <w:r w:rsidRPr="0022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напрячь его</w:t>
            </w:r>
            <w:proofErr w:type="gramEnd"/>
            <w:r w:rsidRPr="0022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сделать узким. Удерживать в таком </w:t>
            </w:r>
            <w:r w:rsidR="00377968" w:rsidRPr="00F8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 под счет от 1 до 5-10</w:t>
            </w:r>
            <w:r w:rsidRPr="00225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5866" w:rsidRPr="00F8448B" w:rsidRDefault="00225866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vAlign w:val="center"/>
          </w:tcPr>
          <w:p w:rsidR="00225866" w:rsidRPr="00F8448B" w:rsidRDefault="00225866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0964A4" wp14:editId="4066D965">
                  <wp:extent cx="1966823" cy="1489666"/>
                  <wp:effectExtent l="0" t="0" r="0" b="0"/>
                  <wp:docPr id="22" name="Рисунок 22" descr="https://i.ytimg.com/vi/mvs0naHuay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.ytimg.com/vi/mvs0naHuayQ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7" r="12086"/>
                          <a:stretch/>
                        </pic:blipFill>
                        <pic:spPr bwMode="auto">
                          <a:xfrm>
                            <a:off x="0" y="0"/>
                            <a:ext cx="1974669" cy="149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66" w:rsidRPr="00F8448B" w:rsidTr="00377968">
        <w:trPr>
          <w:tblCellSpacing w:w="15" w:type="dxa"/>
        </w:trPr>
        <w:tc>
          <w:tcPr>
            <w:tcW w:w="4688" w:type="dxa"/>
            <w:vAlign w:val="center"/>
          </w:tcPr>
          <w:p w:rsidR="00225866" w:rsidRPr="00F8448B" w:rsidRDefault="00377968" w:rsidP="00377968">
            <w:pPr>
              <w:spacing w:after="0" w:line="240" w:lineRule="auto"/>
              <w:jc w:val="center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="00225866"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Хоботок</w:t>
            </w:r>
          </w:p>
          <w:p w:rsidR="00225866" w:rsidRPr="00F8448B" w:rsidRDefault="00225866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Вытянуть сомкнутые губы вперёд «трубочкой». Удерживать их в таком положении под счёт от 1 до 5-10.</w:t>
            </w:r>
          </w:p>
        </w:tc>
        <w:tc>
          <w:tcPr>
            <w:tcW w:w="4687" w:type="dxa"/>
            <w:vAlign w:val="center"/>
          </w:tcPr>
          <w:p w:rsidR="00225866" w:rsidRPr="00F8448B" w:rsidRDefault="00225866" w:rsidP="0022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AECE29" wp14:editId="0127C5E7">
                  <wp:extent cx="2129826" cy="1630393"/>
                  <wp:effectExtent l="0" t="0" r="3810" b="8255"/>
                  <wp:docPr id="23" name="Рисунок 23" descr="https://i.ytimg.com/vi/U9FTJeJsfz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.ytimg.com/vi/U9FTJeJsfzQ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2500"/>
                          <a:stretch/>
                        </pic:blipFill>
                        <pic:spPr bwMode="auto">
                          <a:xfrm>
                            <a:off x="0" y="0"/>
                            <a:ext cx="2129730" cy="163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866" w:rsidRPr="00F8448B" w:rsidTr="00377968">
        <w:trPr>
          <w:tblCellSpacing w:w="15" w:type="dxa"/>
        </w:trPr>
        <w:tc>
          <w:tcPr>
            <w:tcW w:w="4688" w:type="dxa"/>
            <w:vAlign w:val="center"/>
          </w:tcPr>
          <w:p w:rsidR="00225866" w:rsidRPr="00F8448B" w:rsidRDefault="00377968" w:rsidP="00377968">
            <w:pPr>
              <w:spacing w:after="0" w:line="240" w:lineRule="auto"/>
              <w:jc w:val="center"/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225866"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Чистим зубки</w:t>
            </w:r>
          </w:p>
          <w:p w:rsidR="00225866" w:rsidRPr="00F8448B" w:rsidRDefault="00225866" w:rsidP="0037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8B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Улыбнуться, открыть рот и широким языком «почистить» верхние зубы с внутренней и внешней стороны, делая движения из стороны в сторону.</w:t>
            </w:r>
          </w:p>
        </w:tc>
        <w:tc>
          <w:tcPr>
            <w:tcW w:w="4687" w:type="dxa"/>
            <w:vAlign w:val="center"/>
          </w:tcPr>
          <w:p w:rsidR="00225866" w:rsidRPr="00F8448B" w:rsidRDefault="00225866" w:rsidP="0022586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44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DFDB93" wp14:editId="3FF77A22">
                  <wp:extent cx="1837426" cy="1642538"/>
                  <wp:effectExtent l="0" t="0" r="0" b="0"/>
                  <wp:docPr id="24" name="Рисунок 24" descr="http://metodich.ru/ulibka-ulibnutesya-bez-napryajeniya-chtobi-bili-vidni-perednie/16056_html_m64b818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metodich.ru/ulibka-ulibnutesya-bez-napryajeniya-chtobi-bili-vidni-perednie/16056_html_m64b818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12" cy="164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ADD" w:rsidRPr="00F8448B" w:rsidRDefault="00A24ADD" w:rsidP="00F8448B">
      <w:pPr>
        <w:spacing w:after="0" w:line="240" w:lineRule="auto"/>
        <w:jc w:val="both"/>
        <w:rPr>
          <w:sz w:val="28"/>
          <w:szCs w:val="28"/>
        </w:rPr>
      </w:pPr>
    </w:p>
    <w:p w:rsidR="00A24ADD" w:rsidRDefault="00F8448B" w:rsidP="00A2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448B">
        <w:rPr>
          <w:sz w:val="28"/>
          <w:szCs w:val="28"/>
        </w:rPr>
        <w:t>Помните: гимнастика не должна надоедать ребенку. Следите, чтобы он не уставал.</w:t>
      </w:r>
      <w:r>
        <w:rPr>
          <w:sz w:val="28"/>
          <w:szCs w:val="28"/>
        </w:rPr>
        <w:t xml:space="preserve"> </w:t>
      </w:r>
      <w:r w:rsidRPr="00F8448B">
        <w:rPr>
          <w:sz w:val="28"/>
          <w:szCs w:val="28"/>
        </w:rPr>
        <w:t>Упражнения можно сопровождать небольшими стихотворениями.</w:t>
      </w:r>
      <w:r>
        <w:rPr>
          <w:sz w:val="28"/>
          <w:szCs w:val="28"/>
        </w:rPr>
        <w:t xml:space="preserve"> </w:t>
      </w:r>
      <w:r w:rsidR="00A24ADD">
        <w:rPr>
          <w:sz w:val="28"/>
          <w:szCs w:val="28"/>
        </w:rPr>
        <w:t xml:space="preserve">Их Вы сможете найти в книге </w:t>
      </w:r>
      <w:r w:rsidR="00A24ADD" w:rsidRPr="00A24ADD">
        <w:rPr>
          <w:sz w:val="28"/>
          <w:szCs w:val="28"/>
        </w:rPr>
        <w:t xml:space="preserve">Т.А. </w:t>
      </w:r>
      <w:r w:rsidR="00A24ADD">
        <w:rPr>
          <w:sz w:val="28"/>
          <w:szCs w:val="28"/>
        </w:rPr>
        <w:t>Куликовской</w:t>
      </w:r>
      <w:r w:rsidR="00A24ADD" w:rsidRPr="00A24ADD">
        <w:rPr>
          <w:sz w:val="28"/>
          <w:szCs w:val="28"/>
        </w:rPr>
        <w:t xml:space="preserve"> </w:t>
      </w:r>
      <w:r w:rsidR="00A24ADD">
        <w:rPr>
          <w:sz w:val="28"/>
          <w:szCs w:val="28"/>
        </w:rPr>
        <w:t>«</w:t>
      </w:r>
      <w:r w:rsidR="00A24ADD" w:rsidRPr="00A24ADD">
        <w:rPr>
          <w:sz w:val="28"/>
          <w:szCs w:val="28"/>
        </w:rPr>
        <w:t>Артикуляционная гимнастика в стихах и картинках</w:t>
      </w:r>
      <w:r w:rsidR="00A24ADD">
        <w:rPr>
          <w:sz w:val="28"/>
          <w:szCs w:val="28"/>
        </w:rPr>
        <w:t xml:space="preserve">». </w:t>
      </w:r>
    </w:p>
    <w:p w:rsidR="00F8448B" w:rsidRDefault="00F8448B" w:rsidP="00F844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8448B">
        <w:rPr>
          <w:sz w:val="28"/>
          <w:szCs w:val="28"/>
        </w:rPr>
        <w:t>Играйте с детьми и развивайте их речь, ее благозвучие, выразительность, хорошую дикцию. Искренне радуйтесь успехам</w:t>
      </w:r>
      <w:r>
        <w:rPr>
          <w:sz w:val="28"/>
          <w:szCs w:val="28"/>
        </w:rPr>
        <w:t xml:space="preserve"> детей, не скупитесь на похвалу и</w:t>
      </w:r>
      <w:r w:rsidRPr="00F8448B">
        <w:rPr>
          <w:sz w:val="28"/>
          <w:szCs w:val="28"/>
        </w:rPr>
        <w:t xml:space="preserve"> поощрения.</w:t>
      </w:r>
    </w:p>
    <w:p w:rsidR="00EB5F6E" w:rsidRDefault="00EB5F6E" w:rsidP="00F844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448B" w:rsidRPr="00EB5F6E" w:rsidRDefault="00EB5F6E" w:rsidP="00EB5F6E">
      <w:pPr>
        <w:pStyle w:val="a3"/>
        <w:spacing w:before="0" w:beforeAutospacing="0" w:after="0" w:afterAutospacing="0"/>
        <w:ind w:firstLine="708"/>
        <w:jc w:val="right"/>
        <w:rPr>
          <w:szCs w:val="28"/>
        </w:rPr>
      </w:pPr>
      <w:r w:rsidRPr="00EB5F6E">
        <w:rPr>
          <w:szCs w:val="28"/>
        </w:rPr>
        <w:t>Материалы взяты из книги</w:t>
      </w:r>
    </w:p>
    <w:p w:rsidR="00EB5F6E" w:rsidRDefault="00EB5F6E" w:rsidP="00EB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B5F6E">
        <w:rPr>
          <w:rFonts w:ascii="Times New Roman" w:hAnsi="Times New Roman" w:cs="Times New Roman"/>
          <w:sz w:val="24"/>
          <w:szCs w:val="28"/>
        </w:rPr>
        <w:t xml:space="preserve">Н.В. </w:t>
      </w:r>
      <w:proofErr w:type="spellStart"/>
      <w:r w:rsidR="00F8448B" w:rsidRPr="00EB5F6E">
        <w:rPr>
          <w:rFonts w:ascii="Times New Roman" w:hAnsi="Times New Roman" w:cs="Times New Roman"/>
          <w:sz w:val="24"/>
          <w:szCs w:val="28"/>
        </w:rPr>
        <w:t>Новоторцева</w:t>
      </w:r>
      <w:proofErr w:type="spellEnd"/>
      <w:r w:rsidR="00F8448B" w:rsidRPr="00EB5F6E">
        <w:rPr>
          <w:rFonts w:ascii="Times New Roman" w:hAnsi="Times New Roman" w:cs="Times New Roman"/>
          <w:sz w:val="24"/>
          <w:szCs w:val="28"/>
        </w:rPr>
        <w:t>. Речевая гимнастика для дошкольников.</w:t>
      </w:r>
    </w:p>
    <w:p w:rsidR="00F8448B" w:rsidRPr="00EB5F6E" w:rsidRDefault="00F8448B" w:rsidP="00EB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B5F6E">
        <w:rPr>
          <w:rFonts w:ascii="Times New Roman" w:hAnsi="Times New Roman" w:cs="Times New Roman"/>
          <w:sz w:val="24"/>
          <w:szCs w:val="28"/>
        </w:rPr>
        <w:t xml:space="preserve">Книга для родителей и воспитателей. / Н.В. </w:t>
      </w:r>
      <w:proofErr w:type="spellStart"/>
      <w:r w:rsidRPr="00EB5F6E">
        <w:rPr>
          <w:rFonts w:ascii="Times New Roman" w:hAnsi="Times New Roman" w:cs="Times New Roman"/>
          <w:sz w:val="24"/>
          <w:szCs w:val="28"/>
        </w:rPr>
        <w:t>Новоторцева</w:t>
      </w:r>
      <w:proofErr w:type="spellEnd"/>
      <w:r w:rsidRPr="00EB5F6E">
        <w:rPr>
          <w:rFonts w:ascii="Times New Roman" w:hAnsi="Times New Roman" w:cs="Times New Roman"/>
          <w:sz w:val="24"/>
          <w:szCs w:val="28"/>
        </w:rPr>
        <w:t xml:space="preserve">; худ. О.М. </w:t>
      </w:r>
      <w:proofErr w:type="spellStart"/>
      <w:r w:rsidRPr="00EB5F6E">
        <w:rPr>
          <w:rFonts w:ascii="Times New Roman" w:hAnsi="Times New Roman" w:cs="Times New Roman"/>
          <w:sz w:val="24"/>
          <w:szCs w:val="28"/>
        </w:rPr>
        <w:t>Падерина</w:t>
      </w:r>
      <w:proofErr w:type="spellEnd"/>
      <w:r w:rsidRPr="00EB5F6E">
        <w:rPr>
          <w:rFonts w:ascii="Times New Roman" w:hAnsi="Times New Roman" w:cs="Times New Roman"/>
          <w:sz w:val="24"/>
          <w:szCs w:val="28"/>
        </w:rPr>
        <w:t>. – Ярославль, ООО «Академия развития», 2012. – 96 с.: ил.</w:t>
      </w:r>
    </w:p>
    <w:sectPr w:rsidR="00F8448B" w:rsidRPr="00EB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409"/>
    <w:multiLevelType w:val="hybridMultilevel"/>
    <w:tmpl w:val="A488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35A72"/>
    <w:multiLevelType w:val="multilevel"/>
    <w:tmpl w:val="210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B3606"/>
    <w:multiLevelType w:val="hybridMultilevel"/>
    <w:tmpl w:val="35CA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06687"/>
    <w:multiLevelType w:val="hybridMultilevel"/>
    <w:tmpl w:val="4C2E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D"/>
    <w:rsid w:val="000B0D0D"/>
    <w:rsid w:val="00172C3D"/>
    <w:rsid w:val="00225866"/>
    <w:rsid w:val="00377968"/>
    <w:rsid w:val="00A24ADD"/>
    <w:rsid w:val="00DD1DFD"/>
    <w:rsid w:val="00EB5F6E"/>
    <w:rsid w:val="00EF3A9F"/>
    <w:rsid w:val="00F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172C3D"/>
  </w:style>
  <w:style w:type="paragraph" w:styleId="a3">
    <w:name w:val="Normal (Web)"/>
    <w:basedOn w:val="a"/>
    <w:uiPriority w:val="99"/>
    <w:semiHidden/>
    <w:unhideWhenUsed/>
    <w:rsid w:val="0017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C3D"/>
    <w:rPr>
      <w:color w:val="0000FF"/>
      <w:u w:val="single"/>
    </w:rPr>
  </w:style>
  <w:style w:type="character" w:styleId="a5">
    <w:name w:val="Emphasis"/>
    <w:basedOn w:val="a0"/>
    <w:uiPriority w:val="20"/>
    <w:qFormat/>
    <w:rsid w:val="00DD1DFD"/>
    <w:rPr>
      <w:i/>
      <w:iCs/>
    </w:rPr>
  </w:style>
  <w:style w:type="paragraph" w:customStyle="1" w:styleId="c29">
    <w:name w:val="c29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1DFD"/>
  </w:style>
  <w:style w:type="paragraph" w:customStyle="1" w:styleId="c13">
    <w:name w:val="c13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D1DFD"/>
  </w:style>
  <w:style w:type="character" w:customStyle="1" w:styleId="c19">
    <w:name w:val="c19"/>
    <w:basedOn w:val="a0"/>
    <w:rsid w:val="00DD1DFD"/>
  </w:style>
  <w:style w:type="paragraph" w:customStyle="1" w:styleId="c2">
    <w:name w:val="c2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DFD"/>
  </w:style>
  <w:style w:type="character" w:customStyle="1" w:styleId="c10">
    <w:name w:val="c10"/>
    <w:basedOn w:val="a0"/>
    <w:rsid w:val="00DD1DFD"/>
  </w:style>
  <w:style w:type="character" w:customStyle="1" w:styleId="c21">
    <w:name w:val="c21"/>
    <w:basedOn w:val="a0"/>
    <w:rsid w:val="00DD1DFD"/>
  </w:style>
  <w:style w:type="paragraph" w:styleId="a6">
    <w:name w:val="Balloon Text"/>
    <w:basedOn w:val="a"/>
    <w:link w:val="a7"/>
    <w:uiPriority w:val="99"/>
    <w:semiHidden/>
    <w:unhideWhenUsed/>
    <w:rsid w:val="00DD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FD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225866"/>
  </w:style>
  <w:style w:type="paragraph" w:styleId="a8">
    <w:name w:val="List Paragraph"/>
    <w:basedOn w:val="a"/>
    <w:uiPriority w:val="34"/>
    <w:qFormat/>
    <w:rsid w:val="003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172C3D"/>
  </w:style>
  <w:style w:type="paragraph" w:styleId="a3">
    <w:name w:val="Normal (Web)"/>
    <w:basedOn w:val="a"/>
    <w:uiPriority w:val="99"/>
    <w:semiHidden/>
    <w:unhideWhenUsed/>
    <w:rsid w:val="0017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C3D"/>
    <w:rPr>
      <w:color w:val="0000FF"/>
      <w:u w:val="single"/>
    </w:rPr>
  </w:style>
  <w:style w:type="character" w:styleId="a5">
    <w:name w:val="Emphasis"/>
    <w:basedOn w:val="a0"/>
    <w:uiPriority w:val="20"/>
    <w:qFormat/>
    <w:rsid w:val="00DD1DFD"/>
    <w:rPr>
      <w:i/>
      <w:iCs/>
    </w:rPr>
  </w:style>
  <w:style w:type="paragraph" w:customStyle="1" w:styleId="c29">
    <w:name w:val="c29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1DFD"/>
  </w:style>
  <w:style w:type="paragraph" w:customStyle="1" w:styleId="c13">
    <w:name w:val="c13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D1DFD"/>
  </w:style>
  <w:style w:type="character" w:customStyle="1" w:styleId="c19">
    <w:name w:val="c19"/>
    <w:basedOn w:val="a0"/>
    <w:rsid w:val="00DD1DFD"/>
  </w:style>
  <w:style w:type="paragraph" w:customStyle="1" w:styleId="c2">
    <w:name w:val="c2"/>
    <w:basedOn w:val="a"/>
    <w:rsid w:val="00D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DFD"/>
  </w:style>
  <w:style w:type="character" w:customStyle="1" w:styleId="c10">
    <w:name w:val="c10"/>
    <w:basedOn w:val="a0"/>
    <w:rsid w:val="00DD1DFD"/>
  </w:style>
  <w:style w:type="character" w:customStyle="1" w:styleId="c21">
    <w:name w:val="c21"/>
    <w:basedOn w:val="a0"/>
    <w:rsid w:val="00DD1DFD"/>
  </w:style>
  <w:style w:type="paragraph" w:styleId="a6">
    <w:name w:val="Balloon Text"/>
    <w:basedOn w:val="a"/>
    <w:link w:val="a7"/>
    <w:uiPriority w:val="99"/>
    <w:semiHidden/>
    <w:unhideWhenUsed/>
    <w:rsid w:val="00DD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FD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225866"/>
  </w:style>
  <w:style w:type="paragraph" w:styleId="a8">
    <w:name w:val="List Paragraph"/>
    <w:basedOn w:val="a"/>
    <w:uiPriority w:val="34"/>
    <w:qFormat/>
    <w:rsid w:val="0037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2019-12-11T05:14:00Z</dcterms:created>
  <dcterms:modified xsi:type="dcterms:W3CDTF">2019-12-13T10:59:00Z</dcterms:modified>
</cp:coreProperties>
</file>