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24" w:rsidRPr="00E82E26" w:rsidRDefault="005E06B9" w:rsidP="00E8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A2">
        <w:rPr>
          <w:rFonts w:ascii="Times New Roman" w:hAnsi="Times New Roman" w:cs="Times New Roman"/>
          <w:b/>
          <w:sz w:val="28"/>
          <w:szCs w:val="28"/>
        </w:rPr>
        <w:t>«Когда ребенку нужен логопед»</w:t>
      </w:r>
    </w:p>
    <w:p w:rsidR="005E06B9" w:rsidRPr="001A6724" w:rsidRDefault="005E06B9" w:rsidP="004B4FA2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rStyle w:val="c1"/>
          <w:sz w:val="28"/>
          <w:szCs w:val="28"/>
        </w:rPr>
        <w:t>Когда же стоит привести малыша на консультацию к логопеду, и на какие особенности в речи ребенка стоит обращать внимание?</w:t>
      </w:r>
    </w:p>
    <w:p w:rsidR="001A6724" w:rsidRPr="001A6724" w:rsidRDefault="005E06B9" w:rsidP="004B4FA2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rStyle w:val="c1"/>
          <w:sz w:val="28"/>
          <w:szCs w:val="28"/>
        </w:rPr>
        <w:t>Для того чтобы понять, нуждается ли малыш в помощи логопеда, важно знать, какие нормативы развития речи соответствуют тому или иному возрасту ребенка.</w:t>
      </w:r>
    </w:p>
    <w:p w:rsidR="001A6724" w:rsidRPr="004B4FA2" w:rsidRDefault="005E06B9" w:rsidP="004B4F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A6724">
        <w:rPr>
          <w:b/>
          <w:bCs/>
          <w:sz w:val="28"/>
          <w:szCs w:val="28"/>
          <w:u w:val="single"/>
        </w:rPr>
        <w:t>Речевое развитие детей 2-3 лет</w:t>
      </w:r>
    </w:p>
    <w:p w:rsidR="00F80904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Звукопроизношение.</w:t>
      </w:r>
      <w:r w:rsidRPr="001A6724">
        <w:rPr>
          <w:sz w:val="28"/>
          <w:szCs w:val="28"/>
        </w:rPr>
        <w:t xml:space="preserve"> В речи ребенка третьего года жизни должны появиться звуки [с’], [л’], [й’], а также, [г], [х], [к], [м], [</w:t>
      </w:r>
      <w:proofErr w:type="gramStart"/>
      <w:r w:rsidRPr="001A6724">
        <w:rPr>
          <w:sz w:val="28"/>
          <w:szCs w:val="28"/>
        </w:rPr>
        <w:t>п</w:t>
      </w:r>
      <w:proofErr w:type="gramEnd"/>
      <w:r w:rsidRPr="001A6724">
        <w:rPr>
          <w:sz w:val="28"/>
          <w:szCs w:val="28"/>
        </w:rPr>
        <w:t xml:space="preserve"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Словарный запас.</w:t>
      </w:r>
      <w:r w:rsidRPr="001A6724">
        <w:rPr>
          <w:sz w:val="28"/>
          <w:szCs w:val="28"/>
        </w:rPr>
        <w:t xml:space="preserve"> Быстро пополняется пассивный и ак</w:t>
      </w:r>
      <w:r w:rsidR="00F80904" w:rsidRPr="001A6724">
        <w:rPr>
          <w:sz w:val="28"/>
          <w:szCs w:val="28"/>
        </w:rPr>
        <w:t xml:space="preserve">тивный словарь ребенка. </w:t>
      </w:r>
      <w:r w:rsidRPr="001A6724">
        <w:rPr>
          <w:sz w:val="28"/>
          <w:szCs w:val="28"/>
        </w:rPr>
        <w:t xml:space="preserve">Кроме существительных и глаголов ребенок все чаще употребляет прилагательные, наречия, предлоги, местоимения. </w:t>
      </w:r>
    </w:p>
    <w:p w:rsidR="005E06B9" w:rsidRPr="001A6724" w:rsidRDefault="005E06B9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Фразовая речь.</w:t>
      </w:r>
      <w:r w:rsidRPr="001A6724">
        <w:rPr>
          <w:sz w:val="28"/>
          <w:szCs w:val="28"/>
        </w:rPr>
        <w:t xml:space="preserve"> </w:t>
      </w:r>
      <w:r w:rsidR="001A6724">
        <w:rPr>
          <w:sz w:val="28"/>
          <w:szCs w:val="28"/>
        </w:rPr>
        <w:t>К</w:t>
      </w:r>
      <w:r w:rsidRPr="001A6724">
        <w:rPr>
          <w:sz w:val="28"/>
          <w:szCs w:val="28"/>
        </w:rPr>
        <w:t xml:space="preserve"> 2 годам у малыша уже должна сфор</w:t>
      </w:r>
      <w:r w:rsidR="001A6724">
        <w:rPr>
          <w:sz w:val="28"/>
          <w:szCs w:val="28"/>
        </w:rPr>
        <w:t>мироваться фразовая речь. Пусть</w:t>
      </w:r>
      <w:r w:rsidRPr="001A6724">
        <w:rPr>
          <w:sz w:val="28"/>
          <w:szCs w:val="28"/>
        </w:rPr>
        <w:t xml:space="preserve"> фразы пока не всегда </w:t>
      </w:r>
      <w:r w:rsidR="001A6724" w:rsidRPr="001A6724">
        <w:rPr>
          <w:sz w:val="28"/>
          <w:szCs w:val="28"/>
        </w:rPr>
        <w:t>понятны,</w:t>
      </w:r>
      <w:r w:rsidRPr="001A6724">
        <w:rPr>
          <w:sz w:val="28"/>
          <w:szCs w:val="28"/>
        </w:rPr>
        <w:t xml:space="preserve"> и состоят из двух слов, часто </w:t>
      </w:r>
      <w:proofErr w:type="spellStart"/>
      <w:r w:rsidRPr="001A6724">
        <w:rPr>
          <w:sz w:val="28"/>
          <w:szCs w:val="28"/>
        </w:rPr>
        <w:t>лепетных</w:t>
      </w:r>
      <w:proofErr w:type="spellEnd"/>
      <w:r w:rsidRPr="001A6724">
        <w:rPr>
          <w:sz w:val="28"/>
          <w:szCs w:val="28"/>
        </w:rPr>
        <w:t xml:space="preserve">. Например: </w:t>
      </w:r>
      <w:proofErr w:type="gramStart"/>
      <w:r w:rsidRPr="001A6724">
        <w:rPr>
          <w:sz w:val="28"/>
          <w:szCs w:val="28"/>
        </w:rPr>
        <w:t>МАМА, ПИ (мама, я хочу пить).).</w:t>
      </w:r>
      <w:proofErr w:type="gramEnd"/>
      <w:r w:rsidRPr="001A6724">
        <w:rPr>
          <w:sz w:val="28"/>
          <w:szCs w:val="28"/>
        </w:rPr>
        <w:t xml:space="preserve"> А вот предложения трехлетних детей становятся сложными, с союзами «потому что», «или», «чтобы». </w:t>
      </w:r>
    </w:p>
    <w:p w:rsidR="001A6724" w:rsidRPr="004B4FA2" w:rsidRDefault="005E06B9" w:rsidP="004B4F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A6724">
        <w:rPr>
          <w:b/>
          <w:bCs/>
          <w:sz w:val="28"/>
          <w:szCs w:val="28"/>
          <w:u w:val="single"/>
        </w:rPr>
        <w:t>Речевое развитие детей 3-4 лет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Звукопроизношение</w:t>
      </w:r>
      <w:r w:rsidR="001A6724">
        <w:rPr>
          <w:sz w:val="28"/>
          <w:szCs w:val="28"/>
          <w:u w:val="single"/>
        </w:rPr>
        <w:t>.</w:t>
      </w:r>
      <w:r w:rsidR="001A6724" w:rsidRPr="001A6724">
        <w:rPr>
          <w:sz w:val="28"/>
          <w:szCs w:val="28"/>
        </w:rPr>
        <w:t xml:space="preserve"> </w:t>
      </w:r>
      <w:r w:rsidRPr="001A6724">
        <w:rPr>
          <w:sz w:val="28"/>
          <w:szCs w:val="28"/>
        </w:rPr>
        <w:t>Ребенок четвертого года жизни правильно произносит свистящие звуки [с], [з] и [ц]. В этом возрасте он еще не всегда может верно произнести шипящие звуки [ш], [ж], [ч’], [щ’] и часто заменя</w:t>
      </w:r>
      <w:r w:rsidR="00F80904" w:rsidRPr="001A6724">
        <w:rPr>
          <w:sz w:val="28"/>
          <w:szCs w:val="28"/>
        </w:rPr>
        <w:t xml:space="preserve">ет их свистящими. </w:t>
      </w:r>
      <w:r w:rsidR="001A6724">
        <w:rPr>
          <w:sz w:val="28"/>
          <w:szCs w:val="28"/>
        </w:rPr>
        <w:t xml:space="preserve">Звуки </w:t>
      </w:r>
      <w:r w:rsidRPr="001A6724">
        <w:rPr>
          <w:sz w:val="28"/>
          <w:szCs w:val="28"/>
        </w:rPr>
        <w:t>[</w:t>
      </w:r>
      <w:proofErr w:type="gramStart"/>
      <w:r w:rsidRPr="001A6724">
        <w:rPr>
          <w:sz w:val="28"/>
          <w:szCs w:val="28"/>
        </w:rPr>
        <w:t>р</w:t>
      </w:r>
      <w:proofErr w:type="gramEnd"/>
      <w:r w:rsidRPr="001A6724">
        <w:rPr>
          <w:sz w:val="28"/>
          <w:szCs w:val="28"/>
        </w:rPr>
        <w:t>], [р’], [л] мал</w:t>
      </w:r>
      <w:r w:rsidR="00F80904" w:rsidRPr="001A6724">
        <w:rPr>
          <w:sz w:val="28"/>
          <w:szCs w:val="28"/>
        </w:rPr>
        <w:t>ыш может заменять звуком [л’].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Словарный запас.</w:t>
      </w:r>
      <w:r w:rsidRPr="001A6724">
        <w:rPr>
          <w:color w:val="002060"/>
          <w:sz w:val="28"/>
          <w:szCs w:val="28"/>
        </w:rPr>
        <w:t xml:space="preserve"> </w:t>
      </w:r>
      <w:proofErr w:type="gramStart"/>
      <w:r w:rsidR="00F80904" w:rsidRPr="001A6724">
        <w:rPr>
          <w:sz w:val="28"/>
          <w:szCs w:val="28"/>
        </w:rPr>
        <w:t>В</w:t>
      </w:r>
      <w:r w:rsidRPr="001A6724">
        <w:rPr>
          <w:sz w:val="28"/>
          <w:szCs w:val="28"/>
        </w:rPr>
        <w:t xml:space="preserve"> речи кроме существительных и глаголов все чаще встречаются местоимения (мой, твой, наш), наречия (холодно, вкусно), появляются числительные (один, два). </w:t>
      </w:r>
      <w:proofErr w:type="gramEnd"/>
    </w:p>
    <w:p w:rsidR="005E06B9" w:rsidRPr="001A6724" w:rsidRDefault="005E06B9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 xml:space="preserve">Фразовая речь. </w:t>
      </w:r>
      <w:r w:rsidRPr="001A6724">
        <w:rPr>
          <w:sz w:val="28"/>
          <w:szCs w:val="28"/>
        </w:rPr>
        <w:t xml:space="preserve">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</w:t>
      </w:r>
    </w:p>
    <w:p w:rsidR="001A6724" w:rsidRPr="004B4FA2" w:rsidRDefault="005E06B9" w:rsidP="004B4F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A6724">
        <w:rPr>
          <w:b/>
          <w:bCs/>
          <w:sz w:val="28"/>
          <w:szCs w:val="28"/>
          <w:u w:val="single"/>
        </w:rPr>
        <w:t>Речевое развитие детей 4-5 лет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Звукопроизношение.</w:t>
      </w:r>
      <w:r w:rsidRPr="001A6724">
        <w:rPr>
          <w:color w:val="000000"/>
          <w:sz w:val="28"/>
          <w:szCs w:val="28"/>
        </w:rPr>
        <w:t xml:space="preserve"> </w:t>
      </w:r>
      <w:r w:rsidRPr="001A6724">
        <w:rPr>
          <w:sz w:val="28"/>
          <w:szCs w:val="28"/>
        </w:rPr>
        <w:t>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 w:rsidRPr="001A6724">
        <w:rPr>
          <w:sz w:val="28"/>
          <w:szCs w:val="28"/>
        </w:rPr>
        <w:t>р</w:t>
      </w:r>
      <w:proofErr w:type="gramEnd"/>
      <w:r w:rsidRPr="001A6724">
        <w:rPr>
          <w:sz w:val="28"/>
          <w:szCs w:val="28"/>
        </w:rPr>
        <w:t xml:space="preserve">], [р’], [л], но еще не всегда умеют </w:t>
      </w:r>
      <w:r w:rsidR="001A6724">
        <w:rPr>
          <w:sz w:val="28"/>
          <w:szCs w:val="28"/>
        </w:rPr>
        <w:t>употреблять их во всех словах.</w:t>
      </w:r>
      <w:r w:rsidR="00F80904" w:rsidRPr="001A6724">
        <w:rPr>
          <w:sz w:val="28"/>
          <w:szCs w:val="28"/>
        </w:rPr>
        <w:t xml:space="preserve"> </w:t>
      </w:r>
      <w:r w:rsidRPr="001A6724">
        <w:rPr>
          <w:b/>
          <w:sz w:val="28"/>
          <w:szCs w:val="28"/>
          <w:u w:val="single"/>
        </w:rPr>
        <w:t xml:space="preserve">В норме пятилетние дети должны научиться </w:t>
      </w:r>
      <w:proofErr w:type="gramStart"/>
      <w:r w:rsidRPr="001A6724">
        <w:rPr>
          <w:b/>
          <w:sz w:val="28"/>
          <w:szCs w:val="28"/>
          <w:u w:val="single"/>
        </w:rPr>
        <w:t>четко</w:t>
      </w:r>
      <w:proofErr w:type="gramEnd"/>
      <w:r w:rsidRPr="001A6724">
        <w:rPr>
          <w:b/>
          <w:sz w:val="28"/>
          <w:szCs w:val="28"/>
          <w:u w:val="single"/>
        </w:rPr>
        <w:t xml:space="preserve"> произносить все звуки в составе слов и предложений.</w:t>
      </w:r>
    </w:p>
    <w:p w:rsidR="005E06B9" w:rsidRDefault="005E06B9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Словарный запас.</w:t>
      </w:r>
      <w:r w:rsidRPr="001A6724">
        <w:rPr>
          <w:sz w:val="28"/>
          <w:szCs w:val="28"/>
        </w:rPr>
        <w:t xml:space="preserve"> </w:t>
      </w:r>
      <w:r w:rsidR="00F80904" w:rsidRPr="001A6724">
        <w:rPr>
          <w:sz w:val="28"/>
          <w:szCs w:val="28"/>
        </w:rPr>
        <w:t>Увеличение активного словаря</w:t>
      </w:r>
      <w:r w:rsidRPr="001A6724">
        <w:rPr>
          <w:sz w:val="28"/>
          <w:szCs w:val="28"/>
        </w:rPr>
        <w:t xml:space="preserve">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</w:t>
      </w:r>
      <w:r w:rsidR="00F80904" w:rsidRPr="001A6724">
        <w:rPr>
          <w:sz w:val="28"/>
          <w:szCs w:val="28"/>
        </w:rPr>
        <w:t>.</w:t>
      </w:r>
    </w:p>
    <w:p w:rsidR="00E82E26" w:rsidRDefault="00E82E26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82E26" w:rsidRPr="001A6724" w:rsidRDefault="00E82E26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6724" w:rsidRPr="004B4FA2" w:rsidRDefault="005E06B9" w:rsidP="004B4F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A6724">
        <w:rPr>
          <w:b/>
          <w:bCs/>
          <w:sz w:val="28"/>
          <w:szCs w:val="28"/>
          <w:u w:val="single"/>
        </w:rPr>
        <w:lastRenderedPageBreak/>
        <w:t>Речевое развитие детей 5-6 лет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Звукопроизношение.</w:t>
      </w:r>
      <w:r w:rsidRPr="001A6724">
        <w:rPr>
          <w:sz w:val="28"/>
          <w:szCs w:val="28"/>
        </w:rPr>
        <w:t xml:space="preserve"> В норме все дети должны научиться </w:t>
      </w:r>
      <w:proofErr w:type="gramStart"/>
      <w:r w:rsidRPr="001A6724">
        <w:rPr>
          <w:sz w:val="28"/>
          <w:szCs w:val="28"/>
        </w:rPr>
        <w:t>четко</w:t>
      </w:r>
      <w:proofErr w:type="gramEnd"/>
      <w:r w:rsidRPr="001A6724">
        <w:rPr>
          <w:sz w:val="28"/>
          <w:szCs w:val="28"/>
        </w:rPr>
        <w:t xml:space="preserve"> произносить все звуки в составе слов и предложений. 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Словарный запас</w:t>
      </w:r>
      <w:r w:rsidRPr="001A6724">
        <w:rPr>
          <w:sz w:val="28"/>
          <w:szCs w:val="28"/>
        </w:rPr>
        <w:t xml:space="preserve">. 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5E06B9" w:rsidRPr="001A6724" w:rsidRDefault="005E06B9" w:rsidP="00E82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Связная речь.</w:t>
      </w:r>
      <w:r w:rsidRPr="001A6724">
        <w:rPr>
          <w:sz w:val="28"/>
          <w:szCs w:val="28"/>
        </w:rPr>
        <w:t xml:space="preserve">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4B4FA2" w:rsidRPr="004B4FA2" w:rsidRDefault="005E06B9" w:rsidP="004B4F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A6724">
        <w:rPr>
          <w:b/>
          <w:bCs/>
          <w:sz w:val="28"/>
          <w:szCs w:val="28"/>
          <w:u w:val="single"/>
        </w:rPr>
        <w:t>Речевое развитие детей 6-7 лет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Звукопроизношение.</w:t>
      </w:r>
      <w:r w:rsidRPr="001A6724">
        <w:rPr>
          <w:color w:val="002060"/>
          <w:sz w:val="28"/>
          <w:szCs w:val="28"/>
        </w:rPr>
        <w:t xml:space="preserve"> </w:t>
      </w:r>
      <w:r w:rsidRPr="001A6724">
        <w:rPr>
          <w:sz w:val="28"/>
          <w:szCs w:val="28"/>
        </w:rPr>
        <w:t xml:space="preserve"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 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Словарный запас</w:t>
      </w:r>
      <w:r w:rsidRPr="001A6724">
        <w:rPr>
          <w:sz w:val="28"/>
          <w:szCs w:val="28"/>
        </w:rPr>
        <w:t>. Словарь дошкольников шести-семи лет достаточно велик и уже не поддается точному учету</w:t>
      </w:r>
      <w:r w:rsidR="00F80904" w:rsidRPr="001A6724">
        <w:rPr>
          <w:sz w:val="28"/>
          <w:szCs w:val="28"/>
        </w:rPr>
        <w:t>.</w:t>
      </w:r>
    </w:p>
    <w:p w:rsidR="005E06B9" w:rsidRPr="001A6724" w:rsidRDefault="005E06B9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  <w:u w:val="single"/>
        </w:rPr>
        <w:t>Связная речь.</w:t>
      </w:r>
      <w:r w:rsidRPr="001A6724">
        <w:rPr>
          <w:sz w:val="28"/>
          <w:szCs w:val="28"/>
        </w:rPr>
        <w:t xml:space="preserve"> 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F80904" w:rsidRPr="001A6724" w:rsidRDefault="001A6724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вдруг В</w:t>
      </w:r>
      <w:r w:rsidR="00F80904" w:rsidRPr="001A6724">
        <w:rPr>
          <w:sz w:val="28"/>
          <w:szCs w:val="28"/>
        </w:rPr>
        <w:t xml:space="preserve">ы замечаете, что ваш </w:t>
      </w:r>
      <w:r>
        <w:rPr>
          <w:sz w:val="28"/>
          <w:szCs w:val="28"/>
        </w:rPr>
        <w:t>малыш</w:t>
      </w:r>
      <w:r w:rsidR="00F80904" w:rsidRPr="001A6724">
        <w:rPr>
          <w:sz w:val="28"/>
          <w:szCs w:val="28"/>
        </w:rPr>
        <w:t xml:space="preserve"> отстает от норм развития речи, то это являетс</w:t>
      </w:r>
      <w:r w:rsidR="00E82E26">
        <w:rPr>
          <w:sz w:val="28"/>
          <w:szCs w:val="28"/>
        </w:rPr>
        <w:t>я верным признаком того, что ребенку нужна логопедическая помощь</w:t>
      </w:r>
      <w:r w:rsidR="00F80904" w:rsidRPr="001A6724">
        <w:rPr>
          <w:sz w:val="28"/>
          <w:szCs w:val="28"/>
        </w:rPr>
        <w:t xml:space="preserve">. </w:t>
      </w:r>
      <w:r w:rsidRPr="001A6724">
        <w:rPr>
          <w:sz w:val="28"/>
          <w:szCs w:val="28"/>
        </w:rPr>
        <w:t>О</w:t>
      </w:r>
      <w:r w:rsidR="00F80904" w:rsidRPr="001A6724">
        <w:rPr>
          <w:sz w:val="28"/>
          <w:szCs w:val="28"/>
        </w:rPr>
        <w:t>собенно должно насторожить, если ребенок после пяти лет:</w:t>
      </w:r>
    </w:p>
    <w:p w:rsidR="00F80904" w:rsidRPr="001A6724" w:rsidRDefault="00F80904" w:rsidP="006075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724">
        <w:rPr>
          <w:sz w:val="28"/>
          <w:szCs w:val="28"/>
        </w:rPr>
        <w:t>- неправильно выговаривает какие-то звуки;</w:t>
      </w:r>
    </w:p>
    <w:p w:rsidR="00F80904" w:rsidRPr="001A6724" w:rsidRDefault="00F80904" w:rsidP="006075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724">
        <w:rPr>
          <w:sz w:val="28"/>
          <w:szCs w:val="28"/>
        </w:rPr>
        <w:t>- переставляет слоги в словах;</w:t>
      </w:r>
    </w:p>
    <w:p w:rsidR="00F80904" w:rsidRPr="001A6724" w:rsidRDefault="00F80904" w:rsidP="006075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724">
        <w:rPr>
          <w:sz w:val="28"/>
          <w:szCs w:val="28"/>
        </w:rPr>
        <w:t>- неправильно строит фразы грамматически (опускает предлоги, путает падежи, множественное/единственное число, род частей речи);</w:t>
      </w:r>
    </w:p>
    <w:p w:rsidR="00F80904" w:rsidRPr="001A6724" w:rsidRDefault="00F80904" w:rsidP="006075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724">
        <w:rPr>
          <w:sz w:val="28"/>
          <w:szCs w:val="28"/>
        </w:rPr>
        <w:t>- не может последовательно и логично передать смысл высказывания («А эти побежали, а тот бах-бух…</w:t>
      </w:r>
      <w:proofErr w:type="spellStart"/>
      <w:r w:rsidRPr="001A6724">
        <w:rPr>
          <w:sz w:val="28"/>
          <w:szCs w:val="28"/>
        </w:rPr>
        <w:t>ууу</w:t>
      </w:r>
      <w:proofErr w:type="spellEnd"/>
      <w:proofErr w:type="gramStart"/>
      <w:r w:rsidRPr="001A6724">
        <w:rPr>
          <w:sz w:val="28"/>
          <w:szCs w:val="28"/>
        </w:rPr>
        <w:t>… А</w:t>
      </w:r>
      <w:proofErr w:type="gramEnd"/>
      <w:r w:rsidRPr="001A6724">
        <w:rPr>
          <w:sz w:val="28"/>
          <w:szCs w:val="28"/>
        </w:rPr>
        <w:t xml:space="preserve"> у него такая штука зелене</w:t>
      </w:r>
      <w:r w:rsidR="00E82E26">
        <w:rPr>
          <w:sz w:val="28"/>
          <w:szCs w:val="28"/>
        </w:rPr>
        <w:t>нькая и</w:t>
      </w:r>
      <w:r w:rsidRPr="001A6724">
        <w:rPr>
          <w:sz w:val="28"/>
          <w:szCs w:val="28"/>
        </w:rPr>
        <w:t xml:space="preserve"> т.д.)</w:t>
      </w:r>
    </w:p>
    <w:p w:rsidR="00F80904" w:rsidRPr="001A6724" w:rsidRDefault="00F80904" w:rsidP="006075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724">
        <w:rPr>
          <w:sz w:val="28"/>
          <w:szCs w:val="28"/>
        </w:rPr>
        <w:t xml:space="preserve">- речь </w:t>
      </w:r>
      <w:proofErr w:type="spellStart"/>
      <w:r w:rsidRPr="001A6724">
        <w:rPr>
          <w:sz w:val="28"/>
          <w:szCs w:val="28"/>
        </w:rPr>
        <w:t>неотчетлива</w:t>
      </w:r>
      <w:proofErr w:type="spellEnd"/>
      <w:r w:rsidRPr="001A6724">
        <w:rPr>
          <w:sz w:val="28"/>
          <w:szCs w:val="28"/>
        </w:rPr>
        <w:t>, смазана, у ребенка «каша во рту»</w:t>
      </w:r>
      <w:r w:rsidR="001A6724">
        <w:rPr>
          <w:sz w:val="28"/>
          <w:szCs w:val="28"/>
        </w:rPr>
        <w:t>.</w:t>
      </w:r>
    </w:p>
    <w:p w:rsidR="00F80904" w:rsidRDefault="00F80904" w:rsidP="004B4F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724">
        <w:rPr>
          <w:sz w:val="28"/>
          <w:szCs w:val="28"/>
        </w:rPr>
        <w:t>Если ребенок заикается – это отдельный случай, в любом возрасте надо к логопеду! В три года у ребенка еще могут быть «физиологические» повторы слогов, они могут и сами пройти, но могут – и нет</w:t>
      </w:r>
    </w:p>
    <w:p w:rsidR="008E612D" w:rsidRDefault="004B4FA2" w:rsidP="00E82E2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E82E26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консультацией можно обратиться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Курган, пр. Конституции 68, корпус 1а,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по телефону 44-98-50. Так же Вы можете отправить свой вопрос в электронном виде на сайте: </w:t>
      </w:r>
      <w:hyperlink r:id="rId5" w:history="1">
        <w:r w:rsidR="008E612D" w:rsidRPr="00BB59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612D" w:rsidRPr="00BB59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612D" w:rsidRPr="00BB59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="008E612D" w:rsidRPr="00BB5930">
          <w:rPr>
            <w:rStyle w:val="a4"/>
            <w:rFonts w:ascii="Times New Roman" w:hAnsi="Times New Roman" w:cs="Times New Roman"/>
            <w:sz w:val="28"/>
            <w:szCs w:val="28"/>
          </w:rPr>
          <w:t>45.</w:t>
        </w:r>
        <w:proofErr w:type="spellStart"/>
        <w:r w:rsidR="008E612D" w:rsidRPr="00BB59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2E26" w:rsidRPr="00E82E26" w:rsidRDefault="00E82E26" w:rsidP="00E82E2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06B9" w:rsidRPr="008E612D" w:rsidRDefault="008E612D" w:rsidP="00607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12D">
        <w:rPr>
          <w:rFonts w:ascii="Times New Roman" w:hAnsi="Times New Roman" w:cs="Times New Roman"/>
          <w:sz w:val="24"/>
          <w:szCs w:val="24"/>
        </w:rPr>
        <w:t>по материалам книги: А. И. Максакова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12D">
        <w:rPr>
          <w:rFonts w:ascii="Times New Roman" w:hAnsi="Times New Roman" w:cs="Times New Roman"/>
          <w:sz w:val="24"/>
          <w:szCs w:val="24"/>
        </w:rPr>
        <w:t>«Развитие правильной речи ребенка в семье. Пособие для родителей и воспитателей. Для занятий с детьми от рождения до семи лет»</w:t>
      </w:r>
      <w:bookmarkStart w:id="0" w:name="_GoBack"/>
      <w:bookmarkEnd w:id="0"/>
    </w:p>
    <w:sectPr w:rsidR="005E06B9" w:rsidRPr="008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B9"/>
    <w:rsid w:val="000B0D0D"/>
    <w:rsid w:val="001A6724"/>
    <w:rsid w:val="004B4FA2"/>
    <w:rsid w:val="005E06B9"/>
    <w:rsid w:val="006075F9"/>
    <w:rsid w:val="008E612D"/>
    <w:rsid w:val="00E82E26"/>
    <w:rsid w:val="00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06B9"/>
  </w:style>
  <w:style w:type="paragraph" w:styleId="a3">
    <w:name w:val="Normal (Web)"/>
    <w:basedOn w:val="a"/>
    <w:uiPriority w:val="99"/>
    <w:semiHidden/>
    <w:unhideWhenUsed/>
    <w:rsid w:val="005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6B9"/>
    <w:rPr>
      <w:color w:val="0000FF"/>
      <w:u w:val="single"/>
    </w:rPr>
  </w:style>
  <w:style w:type="paragraph" w:customStyle="1" w:styleId="Default">
    <w:name w:val="Default"/>
    <w:rsid w:val="004B4FA2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06B9"/>
  </w:style>
  <w:style w:type="paragraph" w:styleId="a3">
    <w:name w:val="Normal (Web)"/>
    <w:basedOn w:val="a"/>
    <w:uiPriority w:val="99"/>
    <w:semiHidden/>
    <w:unhideWhenUsed/>
    <w:rsid w:val="005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6B9"/>
    <w:rPr>
      <w:color w:val="0000FF"/>
      <w:u w:val="single"/>
    </w:rPr>
  </w:style>
  <w:style w:type="paragraph" w:customStyle="1" w:styleId="Default">
    <w:name w:val="Default"/>
    <w:rsid w:val="004B4FA2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4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2019-09-25T05:53:00Z</dcterms:created>
  <dcterms:modified xsi:type="dcterms:W3CDTF">2019-10-11T07:49:00Z</dcterms:modified>
</cp:coreProperties>
</file>