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B1" w:rsidRPr="0075305A" w:rsidRDefault="00E23D2D" w:rsidP="00E23D2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75305A">
        <w:rPr>
          <w:rFonts w:ascii="Arial" w:hAnsi="Arial" w:cs="Arial"/>
          <w:b/>
          <w:sz w:val="28"/>
          <w:szCs w:val="28"/>
        </w:rPr>
        <w:t xml:space="preserve">Обучение чтению глухих детей </w:t>
      </w:r>
      <w:r w:rsidR="00C06E32" w:rsidRPr="0075305A">
        <w:rPr>
          <w:rFonts w:ascii="Arial" w:hAnsi="Arial" w:cs="Arial"/>
          <w:b/>
          <w:sz w:val="28"/>
          <w:szCs w:val="28"/>
        </w:rPr>
        <w:t>в условиях</w:t>
      </w:r>
      <w:r w:rsidR="00E345FC" w:rsidRPr="0075305A">
        <w:rPr>
          <w:rFonts w:ascii="Arial" w:hAnsi="Arial" w:cs="Arial"/>
          <w:b/>
          <w:sz w:val="28"/>
          <w:szCs w:val="28"/>
        </w:rPr>
        <w:t xml:space="preserve"> инклюзии</w:t>
      </w:r>
    </w:p>
    <w:bookmarkEnd w:id="0"/>
    <w:p w:rsidR="00E23D2D" w:rsidRDefault="00E23D2D" w:rsidP="00E23D2D">
      <w:pPr>
        <w:jc w:val="both"/>
        <w:rPr>
          <w:sz w:val="28"/>
          <w:szCs w:val="28"/>
        </w:rPr>
      </w:pPr>
    </w:p>
    <w:p w:rsidR="00E23D2D" w:rsidRPr="00A0408C" w:rsidRDefault="00E23D2D" w:rsidP="00A96DEE">
      <w:pPr>
        <w:spacing w:line="276" w:lineRule="auto"/>
        <w:ind w:firstLine="708"/>
        <w:jc w:val="both"/>
        <w:rPr>
          <w:rFonts w:ascii="Arial" w:hAnsi="Arial" w:cs="Arial"/>
        </w:rPr>
      </w:pPr>
      <w:r w:rsidRPr="00A0408C">
        <w:rPr>
          <w:rFonts w:ascii="Arial" w:hAnsi="Arial" w:cs="Arial"/>
        </w:rPr>
        <w:t>Развитие навыков чтения у детей с нарушением слуха (</w:t>
      </w:r>
      <w:proofErr w:type="spellStart"/>
      <w:r w:rsidRPr="00A0408C">
        <w:rPr>
          <w:rFonts w:ascii="Arial" w:hAnsi="Arial" w:cs="Arial"/>
        </w:rPr>
        <w:t>неслышащих</w:t>
      </w:r>
      <w:proofErr w:type="spellEnd"/>
      <w:r w:rsidRPr="00A0408C">
        <w:rPr>
          <w:rFonts w:ascii="Arial" w:hAnsi="Arial" w:cs="Arial"/>
        </w:rPr>
        <w:t xml:space="preserve"> и слабослышащих) является трудным процессом, требующим использования особых методических приемов. Программа воспитания и обучения глухих детей предусматривает раннее обучение детей не только технике чтения как средству более точного, легкого и скорого накопления словаря, но и обучение чтению в общепринятом сличении слова. Программные требования по данному разделу сводятся к формированию у детей умения понимать связный текст, прочитанный в устной, устно-</w:t>
      </w:r>
      <w:proofErr w:type="spellStart"/>
      <w:r w:rsidRPr="00A0408C">
        <w:rPr>
          <w:rFonts w:ascii="Arial" w:hAnsi="Arial" w:cs="Arial"/>
        </w:rPr>
        <w:t>дактильной</w:t>
      </w:r>
      <w:proofErr w:type="spellEnd"/>
      <w:r w:rsidRPr="00A0408C">
        <w:rPr>
          <w:rFonts w:ascii="Arial" w:hAnsi="Arial" w:cs="Arial"/>
        </w:rPr>
        <w:t xml:space="preserve"> </w:t>
      </w:r>
      <w:proofErr w:type="gramStart"/>
      <w:r w:rsidRPr="00A0408C">
        <w:rPr>
          <w:rFonts w:ascii="Arial" w:hAnsi="Arial" w:cs="Arial"/>
        </w:rPr>
        <w:t>формах</w:t>
      </w:r>
      <w:proofErr w:type="gramEnd"/>
      <w:r w:rsidRPr="00A0408C">
        <w:rPr>
          <w:rFonts w:ascii="Arial" w:hAnsi="Arial" w:cs="Arial"/>
        </w:rPr>
        <w:t>, и умению самостоятельно излагать свои мысли в устной, устно-</w:t>
      </w:r>
      <w:proofErr w:type="spellStart"/>
      <w:r w:rsidRPr="00A0408C">
        <w:rPr>
          <w:rFonts w:ascii="Arial" w:hAnsi="Arial" w:cs="Arial"/>
        </w:rPr>
        <w:t>дактильной</w:t>
      </w:r>
      <w:proofErr w:type="spellEnd"/>
      <w:r w:rsidRPr="00A0408C">
        <w:rPr>
          <w:rFonts w:ascii="Arial" w:hAnsi="Arial" w:cs="Arial"/>
        </w:rPr>
        <w:t xml:space="preserve">, а, если возможно, в письменной форме. </w:t>
      </w:r>
    </w:p>
    <w:p w:rsidR="00E23D2D" w:rsidRPr="00A0408C" w:rsidRDefault="00E23D2D" w:rsidP="00A96DEE">
      <w:pPr>
        <w:spacing w:line="276" w:lineRule="auto"/>
        <w:ind w:firstLine="708"/>
        <w:jc w:val="both"/>
        <w:rPr>
          <w:rFonts w:ascii="Arial" w:hAnsi="Arial" w:cs="Arial"/>
        </w:rPr>
      </w:pPr>
      <w:r w:rsidRPr="00A0408C">
        <w:rPr>
          <w:rFonts w:ascii="Arial" w:hAnsi="Arial" w:cs="Arial"/>
        </w:rPr>
        <w:t>Под умением читать подразумевается понимание учащимися отдельных слов и выражений в их прямом смысле, осознание скры</w:t>
      </w:r>
      <w:r w:rsidRPr="00A0408C">
        <w:rPr>
          <w:rFonts w:ascii="Arial" w:hAnsi="Arial" w:cs="Arial"/>
        </w:rPr>
        <w:softHyphen/>
        <w:t>того смысла предложений, образных оборотов, чужой речи, уме</w:t>
      </w:r>
      <w:r w:rsidRPr="00A0408C">
        <w:rPr>
          <w:rFonts w:ascii="Arial" w:hAnsi="Arial" w:cs="Arial"/>
        </w:rPr>
        <w:softHyphen/>
        <w:t>ние видеть связи между предложениями и выделять общую мысль произведения. Необходимо раскрыть перед глухим читателем то, что сказанное кроме мысли, которая прямо выражена составляю</w:t>
      </w:r>
      <w:r w:rsidRPr="00A0408C">
        <w:rPr>
          <w:rFonts w:ascii="Arial" w:hAnsi="Arial" w:cs="Arial"/>
        </w:rPr>
        <w:softHyphen/>
        <w:t xml:space="preserve">щими его словами, может подразумевать еще одну или несколько иных мыслей. </w:t>
      </w:r>
      <w:proofErr w:type="spellStart"/>
      <w:r w:rsidRPr="00A0408C">
        <w:rPr>
          <w:rFonts w:ascii="Arial" w:hAnsi="Arial" w:cs="Arial"/>
        </w:rPr>
        <w:t>Неслышащий</w:t>
      </w:r>
      <w:proofErr w:type="spellEnd"/>
      <w:r w:rsidRPr="00A0408C">
        <w:rPr>
          <w:rFonts w:ascii="Arial" w:hAnsi="Arial" w:cs="Arial"/>
        </w:rPr>
        <w:t xml:space="preserve"> ученик, недостаточно хорошо владеющий речью, как правило, все внимание сосредоточивает на оче</w:t>
      </w:r>
      <w:r w:rsidRPr="00A0408C">
        <w:rPr>
          <w:rFonts w:ascii="Arial" w:hAnsi="Arial" w:cs="Arial"/>
        </w:rPr>
        <w:softHyphen/>
        <w:t>видных задачах — понимании значений слов, их согласовании и управлении, составлении предложений, а потому и понять ска</w:t>
      </w:r>
      <w:r w:rsidRPr="00A0408C">
        <w:rPr>
          <w:rFonts w:ascii="Arial" w:hAnsi="Arial" w:cs="Arial"/>
        </w:rPr>
        <w:softHyphen/>
        <w:t>занное «между строк» для него весьма трудно. Между тем научить глухого осознанию скрытых идей и умозаключений очень важно. Овладение способностью постигать «тайны» предложений при</w:t>
      </w:r>
      <w:r w:rsidRPr="00A0408C">
        <w:rPr>
          <w:rFonts w:ascii="Arial" w:hAnsi="Arial" w:cs="Arial"/>
        </w:rPr>
        <w:softHyphen/>
        <w:t>учает глухого к более внимательному отношению к чтению.</w:t>
      </w:r>
    </w:p>
    <w:p w:rsidR="00BB2DD5" w:rsidRPr="00A0408C" w:rsidRDefault="00AB57FB" w:rsidP="00A96DEE">
      <w:pPr>
        <w:spacing w:line="276" w:lineRule="auto"/>
        <w:ind w:firstLine="708"/>
        <w:jc w:val="both"/>
        <w:rPr>
          <w:rFonts w:ascii="Arial" w:hAnsi="Arial" w:cs="Arial"/>
        </w:rPr>
      </w:pPr>
      <w:r w:rsidRPr="00A0408C">
        <w:rPr>
          <w:rFonts w:ascii="Arial" w:hAnsi="Arial" w:cs="Arial"/>
        </w:rPr>
        <w:t>В работе с глухими детьми применялись различные</w:t>
      </w:r>
      <w:r w:rsidR="00BB2DD5" w:rsidRPr="00A0408C">
        <w:rPr>
          <w:rFonts w:ascii="Arial" w:hAnsi="Arial" w:cs="Arial"/>
        </w:rPr>
        <w:t xml:space="preserve"> методики:</w:t>
      </w:r>
    </w:p>
    <w:p w:rsidR="00BB2DD5" w:rsidRPr="00A0408C" w:rsidRDefault="00BB2DD5" w:rsidP="00A96DEE">
      <w:pPr>
        <w:pStyle w:val="a5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A0408C">
        <w:rPr>
          <w:rFonts w:ascii="Arial" w:hAnsi="Arial" w:cs="Arial"/>
        </w:rPr>
        <w:t xml:space="preserve">«Метод письменных образов» или «метод </w:t>
      </w:r>
      <w:proofErr w:type="spellStart"/>
      <w:r w:rsidRPr="00A0408C">
        <w:rPr>
          <w:rFonts w:ascii="Arial" w:hAnsi="Arial" w:cs="Arial"/>
        </w:rPr>
        <w:t>Линднера</w:t>
      </w:r>
      <w:proofErr w:type="spellEnd"/>
      <w:r w:rsidRPr="00A0408C">
        <w:rPr>
          <w:rFonts w:ascii="Arial" w:hAnsi="Arial" w:cs="Arial"/>
        </w:rPr>
        <w:t>»</w:t>
      </w:r>
    </w:p>
    <w:p w:rsidR="00A8657B" w:rsidRPr="00A0408C" w:rsidRDefault="00A8657B" w:rsidP="00A96DEE">
      <w:pPr>
        <w:spacing w:line="276" w:lineRule="auto"/>
        <w:jc w:val="both"/>
        <w:rPr>
          <w:rFonts w:ascii="Arial" w:hAnsi="Arial" w:cs="Arial"/>
        </w:rPr>
      </w:pPr>
      <w:r w:rsidRPr="00A0408C">
        <w:rPr>
          <w:rFonts w:ascii="Arial" w:hAnsi="Arial" w:cs="Arial"/>
        </w:rPr>
        <w:t xml:space="preserve">Обучение речи строится на основе письма и распадается на рецептивное, воспринимающее (глобальное, молчаливое чтение); и продуктивное, воспроизводящее (письмо). При этом восприятие носит глобальный характер, а репродукция — синтетический. Одновременно независимо от обучения речи идет работа над артикуляцией и в связи с ней над чтением с губ. Эта работа ведется обычным синтетическим путем, как при звуковом методе. Именно потому, что здесь обучение письменной речи (чтению) носит глобальный характер, а обучение говорению — синтетический, метод Р. </w:t>
      </w:r>
      <w:proofErr w:type="spellStart"/>
      <w:r w:rsidRPr="00A0408C">
        <w:rPr>
          <w:rFonts w:ascii="Arial" w:hAnsi="Arial" w:cs="Arial"/>
        </w:rPr>
        <w:t>Линднера</w:t>
      </w:r>
      <w:proofErr w:type="spellEnd"/>
      <w:r w:rsidRPr="00A0408C">
        <w:rPr>
          <w:rFonts w:ascii="Arial" w:hAnsi="Arial" w:cs="Arial"/>
        </w:rPr>
        <w:t xml:space="preserve"> назван глобально-синтетическим. </w:t>
      </w:r>
    </w:p>
    <w:p w:rsidR="00E771B0" w:rsidRPr="00A0408C" w:rsidRDefault="00E771B0" w:rsidP="00A96DEE">
      <w:pPr>
        <w:spacing w:line="276" w:lineRule="auto"/>
        <w:ind w:firstLine="708"/>
        <w:jc w:val="both"/>
        <w:rPr>
          <w:rFonts w:ascii="Arial" w:hAnsi="Arial" w:cs="Arial"/>
        </w:rPr>
      </w:pPr>
      <w:r w:rsidRPr="00A0408C">
        <w:rPr>
          <w:rFonts w:ascii="Arial" w:hAnsi="Arial" w:cs="Arial"/>
          <w:bCs/>
          <w:iCs/>
        </w:rPr>
        <w:t>2. «Мимический метод</w:t>
      </w:r>
      <w:r w:rsidRPr="00A0408C">
        <w:rPr>
          <w:rFonts w:ascii="Arial" w:hAnsi="Arial" w:cs="Arial"/>
          <w:b/>
          <w:bCs/>
          <w:i/>
          <w:iCs/>
        </w:rPr>
        <w:t xml:space="preserve">» </w:t>
      </w:r>
      <w:r w:rsidRPr="00A0408C">
        <w:rPr>
          <w:rFonts w:ascii="Arial" w:hAnsi="Arial" w:cs="Arial"/>
        </w:rPr>
        <w:t xml:space="preserve">Его основоположником был Шарль Мишель де </w:t>
      </w:r>
      <w:proofErr w:type="spellStart"/>
      <w:r w:rsidRPr="00A0408C">
        <w:rPr>
          <w:rFonts w:ascii="Arial" w:hAnsi="Arial" w:cs="Arial"/>
        </w:rPr>
        <w:t>Л'Эпе</w:t>
      </w:r>
      <w:proofErr w:type="spellEnd"/>
      <w:r w:rsidRPr="00A0408C">
        <w:rPr>
          <w:rFonts w:ascii="Arial" w:hAnsi="Arial" w:cs="Arial"/>
        </w:rPr>
        <w:t>(1712—1789). Опираясь на взгляды сенсуалистов, он полагал, что у глухих по</w:t>
      </w:r>
      <w:r w:rsidRPr="00A0408C">
        <w:rPr>
          <w:rFonts w:ascii="Arial" w:hAnsi="Arial" w:cs="Arial"/>
        </w:rPr>
        <w:softHyphen/>
        <w:t>знание может основываться только на чувственных образах — вос</w:t>
      </w:r>
      <w:r w:rsidRPr="00A0408C">
        <w:rPr>
          <w:rFonts w:ascii="Arial" w:hAnsi="Arial" w:cs="Arial"/>
        </w:rPr>
        <w:softHyphen/>
        <w:t>приятиях и ощущениях. Педагог считал, что обучение глухих детей должно протекать в условиях их естественного разви</w:t>
      </w:r>
      <w:r w:rsidRPr="00A0408C">
        <w:rPr>
          <w:rFonts w:ascii="Arial" w:hAnsi="Arial" w:cs="Arial"/>
        </w:rPr>
        <w:softHyphen/>
        <w:t xml:space="preserve">тия, и отдавал предпочтение использованию естественного для </w:t>
      </w:r>
      <w:proofErr w:type="spellStart"/>
      <w:r w:rsidRPr="00A0408C">
        <w:rPr>
          <w:rFonts w:ascii="Arial" w:hAnsi="Arial" w:cs="Arial"/>
        </w:rPr>
        <w:t>неслышащих</w:t>
      </w:r>
      <w:proofErr w:type="spellEnd"/>
      <w:r w:rsidRPr="00A0408C">
        <w:rPr>
          <w:rFonts w:ascii="Arial" w:hAnsi="Arial" w:cs="Arial"/>
        </w:rPr>
        <w:t xml:space="preserve"> языка общения — жестовой речи.</w:t>
      </w:r>
    </w:p>
    <w:p w:rsidR="008C09A2" w:rsidRPr="00A0408C" w:rsidRDefault="008C09A2" w:rsidP="00A96DEE">
      <w:pPr>
        <w:pStyle w:val="a5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0408C">
        <w:rPr>
          <w:rFonts w:ascii="Arial" w:hAnsi="Arial" w:cs="Arial"/>
        </w:rPr>
        <w:t xml:space="preserve">Звуковой аналитико-синтетический метод обучения </w:t>
      </w:r>
    </w:p>
    <w:p w:rsidR="008C09A2" w:rsidRPr="00A0408C" w:rsidRDefault="008C09A2" w:rsidP="00A96DEE">
      <w:pPr>
        <w:spacing w:line="276" w:lineRule="auto"/>
        <w:jc w:val="both"/>
        <w:rPr>
          <w:rFonts w:ascii="Arial" w:hAnsi="Arial" w:cs="Arial"/>
        </w:rPr>
      </w:pPr>
      <w:r w:rsidRPr="00A0408C">
        <w:rPr>
          <w:rFonts w:ascii="Arial" w:hAnsi="Arial" w:cs="Arial"/>
        </w:rPr>
        <w:t xml:space="preserve">При этом методе учить грамоте глухого ребёнка – это </w:t>
      </w:r>
      <w:proofErr w:type="gramStart"/>
      <w:r w:rsidRPr="00A0408C">
        <w:rPr>
          <w:rFonts w:ascii="Arial" w:hAnsi="Arial" w:cs="Arial"/>
        </w:rPr>
        <w:t>значит</w:t>
      </w:r>
      <w:proofErr w:type="gramEnd"/>
      <w:r w:rsidRPr="00A0408C">
        <w:rPr>
          <w:rFonts w:ascii="Arial" w:hAnsi="Arial" w:cs="Arial"/>
        </w:rPr>
        <w:t xml:space="preserve"> прежде всего учить разложению речи на звуки и слиянию этих звуков, учить анализу и синтезу звуков в речи</w:t>
      </w:r>
    </w:p>
    <w:p w:rsidR="00441FEA" w:rsidRPr="00A0408C" w:rsidRDefault="008C09A2" w:rsidP="00A96DEE">
      <w:pPr>
        <w:spacing w:line="276" w:lineRule="auto"/>
        <w:jc w:val="both"/>
        <w:rPr>
          <w:rFonts w:ascii="Arial" w:hAnsi="Arial" w:cs="Arial"/>
        </w:rPr>
      </w:pPr>
      <w:r w:rsidRPr="00A0408C">
        <w:rPr>
          <w:rFonts w:ascii="Arial" w:hAnsi="Arial" w:cs="Arial"/>
        </w:rPr>
        <w:lastRenderedPageBreak/>
        <w:t>Вторая и не менее важная часть работы заключается в том, чтобы научить ребёнка обозначать звуки речи буквами, а из них составлять слова, связанные между собой в предложение, и</w:t>
      </w:r>
      <w:r w:rsidR="00CB3EF0" w:rsidRPr="00A0408C">
        <w:rPr>
          <w:rFonts w:ascii="Arial" w:hAnsi="Arial" w:cs="Arial"/>
        </w:rPr>
        <w:t>,</w:t>
      </w:r>
      <w:r w:rsidRPr="00A0408C">
        <w:rPr>
          <w:rFonts w:ascii="Arial" w:hAnsi="Arial" w:cs="Arial"/>
        </w:rPr>
        <w:t xml:space="preserve"> наоборот – по буквам</w:t>
      </w:r>
      <w:r w:rsidR="00441FEA" w:rsidRPr="00A0408C">
        <w:rPr>
          <w:rFonts w:ascii="Arial" w:hAnsi="Arial" w:cs="Arial"/>
        </w:rPr>
        <w:t xml:space="preserve"> воспроизвести звуковой комплекс – слово, за ним второе и т.д.</w:t>
      </w:r>
    </w:p>
    <w:p w:rsidR="008C09A2" w:rsidRPr="00A0408C" w:rsidRDefault="00441FEA" w:rsidP="00A96DEE">
      <w:pPr>
        <w:spacing w:line="276" w:lineRule="auto"/>
        <w:jc w:val="both"/>
        <w:rPr>
          <w:rFonts w:ascii="Arial" w:hAnsi="Arial" w:cs="Arial"/>
        </w:rPr>
      </w:pPr>
      <w:r w:rsidRPr="00A0408C">
        <w:rPr>
          <w:rFonts w:ascii="Arial" w:hAnsi="Arial" w:cs="Arial"/>
        </w:rPr>
        <w:tab/>
        <w:t>В соответствии с вариантом 1.1 АООП для глухих детей</w:t>
      </w:r>
      <w:r w:rsidR="008C09A2" w:rsidRPr="00A0408C">
        <w:rPr>
          <w:rFonts w:ascii="Arial" w:hAnsi="Arial" w:cs="Arial"/>
        </w:rPr>
        <w:t xml:space="preserve"> </w:t>
      </w:r>
      <w:r w:rsidRPr="00A0408C">
        <w:rPr>
          <w:rFonts w:ascii="Arial" w:hAnsi="Arial" w:cs="Arial"/>
        </w:rPr>
        <w:t>инклюзия в общеобразовательной ш</w:t>
      </w:r>
      <w:r w:rsidR="00E345FC" w:rsidRPr="00A0408C">
        <w:rPr>
          <w:rFonts w:ascii="Arial" w:hAnsi="Arial" w:cs="Arial"/>
        </w:rPr>
        <w:t>коле предполагает, что дети в полном объёме получают образование полностью соответствующее по итоговым достижениям образованию слышащих школьников в те же сроки обучения.</w:t>
      </w:r>
    </w:p>
    <w:p w:rsidR="00706872" w:rsidRPr="00A0408C" w:rsidRDefault="00E345FC" w:rsidP="00A96DEE">
      <w:pPr>
        <w:spacing w:line="276" w:lineRule="auto"/>
        <w:jc w:val="both"/>
        <w:rPr>
          <w:rFonts w:ascii="Arial" w:hAnsi="Arial" w:cs="Arial"/>
        </w:rPr>
      </w:pPr>
      <w:r w:rsidRPr="00A0408C">
        <w:rPr>
          <w:rFonts w:ascii="Arial" w:hAnsi="Arial" w:cs="Arial"/>
        </w:rPr>
        <w:t>Следовательно, при выборе способа обучения чтению стоит опираться на метод</w:t>
      </w:r>
      <w:r w:rsidR="00687FAE" w:rsidRPr="00A0408C">
        <w:rPr>
          <w:rFonts w:ascii="Arial" w:hAnsi="Arial" w:cs="Arial"/>
        </w:rPr>
        <w:t>,</w:t>
      </w:r>
      <w:r w:rsidRPr="00A0408C">
        <w:rPr>
          <w:rFonts w:ascii="Arial" w:hAnsi="Arial" w:cs="Arial"/>
        </w:rPr>
        <w:t xml:space="preserve"> применяемый и для слышащих и для глухих детей. Таким является аналитико-синтетический метод.</w:t>
      </w:r>
      <w:r w:rsidR="00564995" w:rsidRPr="00A0408C">
        <w:rPr>
          <w:rFonts w:ascii="Arial" w:hAnsi="Arial" w:cs="Arial"/>
        </w:rPr>
        <w:t xml:space="preserve"> При использовании</w:t>
      </w:r>
      <w:r w:rsidR="00706872" w:rsidRPr="00A0408C">
        <w:rPr>
          <w:rFonts w:ascii="Arial" w:hAnsi="Arial" w:cs="Arial"/>
        </w:rPr>
        <w:t xml:space="preserve"> этого метода в основу обучения принимается не буквенный, а звуковой состав слова. Основоположником звукового метода в нашей стране явился К. Д. </w:t>
      </w:r>
      <w:proofErr w:type="spellStart"/>
      <w:r w:rsidR="00706872" w:rsidRPr="00A0408C">
        <w:rPr>
          <w:rFonts w:ascii="Arial" w:hAnsi="Arial" w:cs="Arial"/>
        </w:rPr>
        <w:t>Ушинокий</w:t>
      </w:r>
      <w:proofErr w:type="spellEnd"/>
      <w:r w:rsidR="00706872" w:rsidRPr="00A0408C">
        <w:rPr>
          <w:rFonts w:ascii="Arial" w:hAnsi="Arial" w:cs="Arial"/>
        </w:rPr>
        <w:t>. «Заслуга новой звуко</w:t>
      </w:r>
      <w:r w:rsidR="00706872" w:rsidRPr="00A0408C">
        <w:rPr>
          <w:rFonts w:ascii="Arial" w:hAnsi="Arial" w:cs="Arial"/>
        </w:rPr>
        <w:softHyphen/>
        <w:t>вой методы — обучения грамоте, — писал он, — именно в том и состоит, что она оторвалась от прежней искусственной, схола</w:t>
      </w:r>
      <w:r w:rsidR="00706872" w:rsidRPr="00A0408C">
        <w:rPr>
          <w:rFonts w:ascii="Arial" w:hAnsi="Arial" w:cs="Arial"/>
        </w:rPr>
        <w:softHyphen/>
        <w:t>стической методы и обратилась на естественный исторический-путь: обратилась прямо к изучению звуков как элементов изуст</w:t>
      </w:r>
      <w:r w:rsidR="00706872" w:rsidRPr="00A0408C">
        <w:rPr>
          <w:rFonts w:ascii="Arial" w:hAnsi="Arial" w:cs="Arial"/>
        </w:rPr>
        <w:softHyphen/>
        <w:t>ного слова и их начертаний» '. Известно, что в массовой школе обучение чтению и письму ведется параллельно. В определенной последовательности дети усваивают одну букву за другой, учатся читать слова с</w:t>
      </w:r>
      <w:r w:rsidR="00A0408C" w:rsidRPr="00A0408C">
        <w:rPr>
          <w:rFonts w:ascii="Arial" w:hAnsi="Arial" w:cs="Arial"/>
        </w:rPr>
        <w:t xml:space="preserve"> этой буквой и тут же писать их</w:t>
      </w:r>
      <w:r w:rsidR="00706872" w:rsidRPr="00A0408C">
        <w:rPr>
          <w:rFonts w:ascii="Arial" w:hAnsi="Arial" w:cs="Arial"/>
        </w:rPr>
        <w:t>, и неред</w:t>
      </w:r>
      <w:r w:rsidR="00706872" w:rsidRPr="00A0408C">
        <w:rPr>
          <w:rFonts w:ascii="Arial" w:hAnsi="Arial" w:cs="Arial"/>
        </w:rPr>
        <w:softHyphen/>
        <w:t>ко наиболее трудные из них занимают место ранее самых простых.</w:t>
      </w:r>
    </w:p>
    <w:p w:rsidR="00A0408C" w:rsidRPr="00A0408C" w:rsidRDefault="00A0408C" w:rsidP="00A0408C">
      <w:pPr>
        <w:spacing w:line="276" w:lineRule="auto"/>
        <w:ind w:firstLine="708"/>
        <w:jc w:val="both"/>
        <w:rPr>
          <w:rFonts w:ascii="Arial" w:hAnsi="Arial" w:cs="Arial"/>
        </w:rPr>
      </w:pPr>
      <w:r w:rsidRPr="00A0408C">
        <w:rPr>
          <w:rFonts w:ascii="Arial" w:hAnsi="Arial" w:cs="Arial"/>
        </w:rPr>
        <w:t xml:space="preserve">Один из этапов - обучение составлению слов из разрезной азбуки. Эта работа ведётся с использованием табличек. </w:t>
      </w:r>
    </w:p>
    <w:p w:rsidR="00A0408C" w:rsidRPr="00A0408C" w:rsidRDefault="00A0408C" w:rsidP="00A0408C">
      <w:pPr>
        <w:spacing w:line="276" w:lineRule="auto"/>
        <w:jc w:val="both"/>
        <w:rPr>
          <w:rFonts w:ascii="Arial" w:hAnsi="Arial" w:cs="Arial"/>
        </w:rPr>
      </w:pPr>
      <w:r w:rsidRPr="00A0408C">
        <w:rPr>
          <w:rFonts w:ascii="Arial" w:hAnsi="Arial" w:cs="Arial"/>
        </w:rPr>
        <w:t>Сначала ребенок составляет слово по табличке-образцу. Прежде чем впервые предложить ребёнок составлять слово из разрезной азбуки, целесообразно воспользоваться табличками-дубликатами. Перед ребенком выкладывается предмет или картинка (например, с изображением дома). Ему предлагается подложить к нему (ней) соответствующую табличку, выбрав ее из двух-трех предложенных. Затем взрослый дает ребенку еще одну такую же табличку, сопоставляет ее с первой, показывая, что они одинаковые. На глазах ребенка он разрезает вторую табличку на буквы и предлагает собрать из них слово под первой табличкой. Такое упражнение проводится в течение 2–3 дней, при этом используются короткие слова, хорошо знакомые ребенку и в устной, и в письменной (по табличке) речи.</w:t>
      </w:r>
    </w:p>
    <w:p w:rsidR="00A0408C" w:rsidRPr="00A0408C" w:rsidRDefault="00A0408C" w:rsidP="00A0408C">
      <w:pPr>
        <w:spacing w:line="276" w:lineRule="auto"/>
        <w:jc w:val="both"/>
        <w:rPr>
          <w:rFonts w:ascii="Arial" w:hAnsi="Arial" w:cs="Arial"/>
        </w:rPr>
      </w:pPr>
      <w:r w:rsidRPr="00A0408C">
        <w:rPr>
          <w:rFonts w:ascii="Arial" w:hAnsi="Arial" w:cs="Arial"/>
        </w:rPr>
        <w:t xml:space="preserve">В дальнейшем ребенка учат составлять слово по табличке из букв, предложенных взрослым. При этом педагог дает ученику лишь буквы, входящие в это слово. На этом этапе обучения сами буквы не называются. Ребенок подкладывает к картинке табличку, «прочитывает» ее (ведет пальцем и произносит, как может), а затем собирает под ней слово из букв. Когда ученик начнет справляться с этим заданием, его учат составлять слово и </w:t>
      </w:r>
      <w:r w:rsidRPr="00A0408C">
        <w:rPr>
          <w:rFonts w:ascii="Arial" w:hAnsi="Arial" w:cs="Arial"/>
          <w:b/>
          <w:bCs/>
        </w:rPr>
        <w:t>по памяти, без образца</w:t>
      </w:r>
      <w:r w:rsidRPr="00A0408C">
        <w:rPr>
          <w:rFonts w:ascii="Arial" w:hAnsi="Arial" w:cs="Arial"/>
        </w:rPr>
        <w:t xml:space="preserve">. </w:t>
      </w:r>
      <w:proofErr w:type="gramStart"/>
      <w:r w:rsidRPr="00A0408C">
        <w:rPr>
          <w:rFonts w:ascii="Arial" w:hAnsi="Arial" w:cs="Arial"/>
        </w:rPr>
        <w:t xml:space="preserve">Начинать надо с хорошо знакомых, коротких слов, которые ребенок уже произносит самостоятельно точно или хотя бы приближенно: </w:t>
      </w:r>
      <w:r w:rsidRPr="00A0408C">
        <w:rPr>
          <w:rFonts w:ascii="Arial" w:hAnsi="Arial" w:cs="Arial"/>
          <w:i/>
          <w:iCs/>
        </w:rPr>
        <w:t>мяч, дом, суп, кот, юла, мама, папа</w:t>
      </w:r>
      <w:r w:rsidRPr="00A0408C">
        <w:rPr>
          <w:rFonts w:ascii="Arial" w:hAnsi="Arial" w:cs="Arial"/>
        </w:rPr>
        <w:t xml:space="preserve"> и т. д. Складывая слово, ребенок произносит его: </w:t>
      </w:r>
      <w:proofErr w:type="spellStart"/>
      <w:r w:rsidRPr="00A0408C">
        <w:rPr>
          <w:rFonts w:ascii="Arial" w:hAnsi="Arial" w:cs="Arial"/>
          <w:i/>
          <w:iCs/>
        </w:rPr>
        <w:t>м__я__ч</w:t>
      </w:r>
      <w:proofErr w:type="spellEnd"/>
      <w:r w:rsidRPr="00A0408C">
        <w:rPr>
          <w:rFonts w:ascii="Arial" w:hAnsi="Arial" w:cs="Arial"/>
        </w:rPr>
        <w:t>. В момент произнесения звука, например м__, взрослый побуждает ребенка найти соответствующую букву и подложить ее под табличку.</w:t>
      </w:r>
      <w:proofErr w:type="gramEnd"/>
      <w:r w:rsidRPr="00A0408C">
        <w:rPr>
          <w:rFonts w:ascii="Arial" w:hAnsi="Arial" w:cs="Arial"/>
        </w:rPr>
        <w:t xml:space="preserve"> Затем он переводит палец ребенка с первой буквы на следующую, читая слог </w:t>
      </w:r>
      <w:proofErr w:type="spellStart"/>
      <w:proofErr w:type="gramStart"/>
      <w:r w:rsidRPr="00A0408C">
        <w:rPr>
          <w:rFonts w:ascii="Arial" w:hAnsi="Arial" w:cs="Arial"/>
          <w:i/>
          <w:iCs/>
        </w:rPr>
        <w:t>м</w:t>
      </w:r>
      <w:proofErr w:type="gramEnd"/>
      <w:r w:rsidRPr="00A0408C">
        <w:rPr>
          <w:rFonts w:ascii="Arial" w:hAnsi="Arial" w:cs="Arial"/>
          <w:i/>
          <w:iCs/>
        </w:rPr>
        <w:t>__я</w:t>
      </w:r>
      <w:proofErr w:type="spellEnd"/>
      <w:r w:rsidRPr="00A0408C">
        <w:rPr>
          <w:rFonts w:ascii="Arial" w:hAnsi="Arial" w:cs="Arial"/>
          <w:i/>
          <w:iCs/>
        </w:rPr>
        <w:t>__</w:t>
      </w:r>
      <w:r w:rsidRPr="00A0408C">
        <w:rPr>
          <w:rFonts w:ascii="Arial" w:hAnsi="Arial" w:cs="Arial"/>
        </w:rPr>
        <w:t xml:space="preserve">, и просит найти нужную </w:t>
      </w:r>
      <w:r w:rsidRPr="00A0408C">
        <w:rPr>
          <w:rFonts w:ascii="Arial" w:hAnsi="Arial" w:cs="Arial"/>
        </w:rPr>
        <w:lastRenderedPageBreak/>
        <w:t xml:space="preserve">букву. И, наконец, взрослый вновь ставит палец малыша в начало слова, читает вместе с ним </w:t>
      </w:r>
      <w:proofErr w:type="spellStart"/>
      <w:proofErr w:type="gramStart"/>
      <w:r w:rsidRPr="00A0408C">
        <w:rPr>
          <w:rFonts w:ascii="Arial" w:hAnsi="Arial" w:cs="Arial"/>
          <w:i/>
          <w:iCs/>
        </w:rPr>
        <w:t>м</w:t>
      </w:r>
      <w:proofErr w:type="gramEnd"/>
      <w:r w:rsidRPr="00A0408C">
        <w:rPr>
          <w:rFonts w:ascii="Arial" w:hAnsi="Arial" w:cs="Arial"/>
          <w:i/>
          <w:iCs/>
        </w:rPr>
        <w:t>__я__ч</w:t>
      </w:r>
      <w:proofErr w:type="spellEnd"/>
      <w:r w:rsidRPr="00A0408C">
        <w:rPr>
          <w:rFonts w:ascii="Arial" w:hAnsi="Arial" w:cs="Arial"/>
        </w:rPr>
        <w:t xml:space="preserve"> и побуждает ребенка подложить последнюю букву.</w:t>
      </w:r>
    </w:p>
    <w:p w:rsidR="00A0408C" w:rsidRPr="00A0408C" w:rsidRDefault="00A0408C" w:rsidP="00A0408C">
      <w:pPr>
        <w:spacing w:line="276" w:lineRule="auto"/>
        <w:jc w:val="both"/>
        <w:rPr>
          <w:rFonts w:ascii="Arial" w:hAnsi="Arial" w:cs="Arial"/>
        </w:rPr>
      </w:pPr>
      <w:r w:rsidRPr="00A0408C">
        <w:rPr>
          <w:rFonts w:ascii="Arial" w:hAnsi="Arial" w:cs="Arial"/>
        </w:rPr>
        <w:t xml:space="preserve">Несколько по-другому начинается «письмо» слов типа </w:t>
      </w:r>
      <w:r w:rsidRPr="00A0408C">
        <w:rPr>
          <w:rFonts w:ascii="Arial" w:hAnsi="Arial" w:cs="Arial"/>
          <w:i/>
          <w:iCs/>
        </w:rPr>
        <w:t>кот, дом</w:t>
      </w:r>
      <w:r w:rsidRPr="00A0408C">
        <w:rPr>
          <w:rFonts w:ascii="Arial" w:hAnsi="Arial" w:cs="Arial"/>
        </w:rPr>
        <w:t xml:space="preserve">. Часть звуков в таких словах нельзя произнести протяжно, чтобы ребенок во время произнесения звука успевал найти нужную букву. Собирая слово </w:t>
      </w:r>
      <w:r w:rsidRPr="00A0408C">
        <w:rPr>
          <w:rFonts w:ascii="Arial" w:hAnsi="Arial" w:cs="Arial"/>
          <w:i/>
          <w:iCs/>
        </w:rPr>
        <w:t>кот</w:t>
      </w:r>
      <w:r w:rsidRPr="00A0408C">
        <w:rPr>
          <w:rFonts w:ascii="Arial" w:hAnsi="Arial" w:cs="Arial"/>
        </w:rPr>
        <w:t xml:space="preserve">, взрослый вместе с ребенком прочитывает первый слог </w:t>
      </w:r>
      <w:proofErr w:type="gramStart"/>
      <w:r w:rsidRPr="00A0408C">
        <w:rPr>
          <w:rFonts w:ascii="Arial" w:hAnsi="Arial" w:cs="Arial"/>
          <w:i/>
          <w:iCs/>
        </w:rPr>
        <w:t>ко</w:t>
      </w:r>
      <w:proofErr w:type="gramEnd"/>
      <w:r w:rsidRPr="00A0408C">
        <w:rPr>
          <w:rFonts w:ascii="Arial" w:hAnsi="Arial" w:cs="Arial"/>
          <w:i/>
          <w:iCs/>
        </w:rPr>
        <w:t>__</w:t>
      </w:r>
      <w:r w:rsidRPr="00A0408C">
        <w:rPr>
          <w:rFonts w:ascii="Arial" w:hAnsi="Arial" w:cs="Arial"/>
        </w:rPr>
        <w:t xml:space="preserve"> и, возвращая палец ребенка на первую букву, предлагает ее найти. Затем первый слог прочитывается еще раз, и в момент длительного произнесения </w:t>
      </w:r>
      <w:proofErr w:type="gramStart"/>
      <w:r w:rsidRPr="00A0408C">
        <w:rPr>
          <w:rFonts w:ascii="Arial" w:hAnsi="Arial" w:cs="Arial"/>
          <w:i/>
          <w:iCs/>
        </w:rPr>
        <w:t>о</w:t>
      </w:r>
      <w:proofErr w:type="gramEnd"/>
      <w:r w:rsidRPr="00A0408C">
        <w:rPr>
          <w:rFonts w:ascii="Arial" w:hAnsi="Arial" w:cs="Arial"/>
          <w:i/>
          <w:iCs/>
        </w:rPr>
        <w:t>__</w:t>
      </w:r>
      <w:r w:rsidRPr="00A0408C">
        <w:rPr>
          <w:rFonts w:ascii="Arial" w:hAnsi="Arial" w:cs="Arial"/>
        </w:rPr>
        <w:t xml:space="preserve"> подбирается следующая буква. Палец малыша вновь возвращается к первой букве, и слово прочитывается целиком: </w:t>
      </w:r>
      <w:proofErr w:type="spellStart"/>
      <w:r w:rsidRPr="00A0408C">
        <w:rPr>
          <w:rFonts w:ascii="Arial" w:hAnsi="Arial" w:cs="Arial"/>
          <w:i/>
          <w:iCs/>
        </w:rPr>
        <w:t>ко__т</w:t>
      </w:r>
      <w:proofErr w:type="spellEnd"/>
      <w:r w:rsidRPr="00A0408C">
        <w:rPr>
          <w:rFonts w:ascii="Arial" w:hAnsi="Arial" w:cs="Arial"/>
        </w:rPr>
        <w:t xml:space="preserve">. При этом фиксируется внимание на последней букве, которую ребенок подкладывает. </w:t>
      </w:r>
    </w:p>
    <w:p w:rsidR="00A0408C" w:rsidRPr="00A0408C" w:rsidRDefault="00A0408C" w:rsidP="00A0408C">
      <w:pPr>
        <w:spacing w:line="276" w:lineRule="auto"/>
        <w:jc w:val="both"/>
        <w:rPr>
          <w:rFonts w:ascii="Arial" w:hAnsi="Arial" w:cs="Arial"/>
        </w:rPr>
      </w:pPr>
      <w:r w:rsidRPr="00A0408C">
        <w:rPr>
          <w:rFonts w:ascii="Arial" w:hAnsi="Arial" w:cs="Arial"/>
        </w:rPr>
        <w:t>Когда малыш начнет справляться с этим заданием, его учат составлять слово и по памяти, без образца. Постепенно задания усложняются. Можно предложить следующую примерную схему.</w:t>
      </w:r>
    </w:p>
    <w:p w:rsidR="00A0408C" w:rsidRPr="00A0408C" w:rsidRDefault="00A0408C" w:rsidP="00A0408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0408C">
        <w:rPr>
          <w:rFonts w:ascii="Arial" w:hAnsi="Arial" w:cs="Arial"/>
        </w:rPr>
        <w:t>Ребенок подкладывает табличку к предмету (картинке), «прочитывает» ее, табличка переворачивается (или закрывается), и он по памяти составляет слово из предложенных взрослым букв, входящих в него. Затем табличка открывается и соотносится с составленным словом. После того как ребенок начнет справляться с этим заданием, можно переходить к следующему этапу.</w:t>
      </w:r>
    </w:p>
    <w:p w:rsidR="00A0408C" w:rsidRPr="00A0408C" w:rsidRDefault="00A0408C" w:rsidP="00A0408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0408C">
        <w:rPr>
          <w:rFonts w:ascii="Arial" w:hAnsi="Arial" w:cs="Arial"/>
        </w:rPr>
        <w:t>Ребенок самостоятельно называет предмет или картинку, а затем собирает слово из предложенных взрослым букв. Вначале это только буквы, составляющие данное слово, а затем и «лишние», которые малыш должен отложить в сторону. После выполнения задания он убирает все буквы в разрезную азбуку, вставляя их в соответствующие кармашки.</w:t>
      </w:r>
    </w:p>
    <w:p w:rsidR="00A0408C" w:rsidRPr="00A0408C" w:rsidRDefault="00A0408C" w:rsidP="00A0408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0408C">
        <w:rPr>
          <w:rFonts w:ascii="Arial" w:hAnsi="Arial" w:cs="Arial"/>
        </w:rPr>
        <w:t>Ребенок называет самостоятельно предмет или картинку, а затем составляет слово из разрезной азбуки, доставая из кармашков нужные буквы, выбираемые из всего алфавита.</w:t>
      </w:r>
    </w:p>
    <w:p w:rsidR="00A0408C" w:rsidRPr="00A0408C" w:rsidRDefault="00A0408C" w:rsidP="00A0408C">
      <w:pPr>
        <w:spacing w:line="276" w:lineRule="auto"/>
        <w:jc w:val="both"/>
        <w:rPr>
          <w:rFonts w:ascii="Arial" w:hAnsi="Arial" w:cs="Arial"/>
        </w:rPr>
      </w:pPr>
      <w:r w:rsidRPr="00A0408C">
        <w:rPr>
          <w:rFonts w:ascii="Arial" w:hAnsi="Arial" w:cs="Arial"/>
        </w:rPr>
        <w:t xml:space="preserve">Если при этом возникают значительные трудности при обучении на основе устной и письменной речи, целесообразно использовать </w:t>
      </w:r>
      <w:proofErr w:type="spellStart"/>
      <w:r w:rsidRPr="00A0408C">
        <w:rPr>
          <w:rFonts w:ascii="Arial" w:hAnsi="Arial" w:cs="Arial"/>
        </w:rPr>
        <w:t>дактильную</w:t>
      </w:r>
      <w:proofErr w:type="spellEnd"/>
      <w:r w:rsidRPr="00A0408C">
        <w:rPr>
          <w:rFonts w:ascii="Arial" w:hAnsi="Arial" w:cs="Arial"/>
        </w:rPr>
        <w:t xml:space="preserve"> (пальцевую) речь.</w:t>
      </w:r>
    </w:p>
    <w:p w:rsidR="00706872" w:rsidRPr="00A0408C" w:rsidRDefault="00706872" w:rsidP="00A0408C">
      <w:pPr>
        <w:spacing w:line="276" w:lineRule="auto"/>
        <w:jc w:val="both"/>
        <w:rPr>
          <w:rFonts w:ascii="Arial" w:hAnsi="Arial" w:cs="Arial"/>
        </w:rPr>
      </w:pPr>
      <w:r w:rsidRPr="00A0408C">
        <w:rPr>
          <w:rFonts w:ascii="Arial" w:hAnsi="Arial" w:cs="Arial"/>
        </w:rPr>
        <w:t xml:space="preserve">Использование </w:t>
      </w:r>
      <w:proofErr w:type="spellStart"/>
      <w:r w:rsidRPr="00A0408C">
        <w:rPr>
          <w:rFonts w:ascii="Arial" w:hAnsi="Arial" w:cs="Arial"/>
        </w:rPr>
        <w:t>дактильной</w:t>
      </w:r>
      <w:proofErr w:type="spellEnd"/>
      <w:r w:rsidRPr="00A0408C">
        <w:rPr>
          <w:rFonts w:ascii="Arial" w:hAnsi="Arial" w:cs="Arial"/>
        </w:rPr>
        <w:t xml:space="preserve"> формы</w:t>
      </w:r>
      <w:r w:rsidR="00CB3EF0" w:rsidRPr="00A0408C">
        <w:rPr>
          <w:rFonts w:ascii="Arial" w:hAnsi="Arial" w:cs="Arial"/>
        </w:rPr>
        <w:t xml:space="preserve"> речи</w:t>
      </w:r>
      <w:r w:rsidRPr="00A0408C">
        <w:rPr>
          <w:rFonts w:ascii="Arial" w:hAnsi="Arial" w:cs="Arial"/>
        </w:rPr>
        <w:t xml:space="preserve"> и</w:t>
      </w:r>
      <w:r w:rsidR="00CB3EF0" w:rsidRPr="00A0408C">
        <w:rPr>
          <w:rFonts w:ascii="Arial" w:hAnsi="Arial" w:cs="Arial"/>
        </w:rPr>
        <w:t>зменяет,</w:t>
      </w:r>
      <w:r w:rsidRPr="00A0408C">
        <w:rPr>
          <w:rFonts w:ascii="Arial" w:hAnsi="Arial" w:cs="Arial"/>
        </w:rPr>
        <w:t xml:space="preserve"> облегчает и эту задачу. Восприятию буквенных образов — чтению дети учатся раньше, чем воспроизведению их — письму</w:t>
      </w:r>
      <w:r w:rsidR="00CB3EF0" w:rsidRPr="00A0408C">
        <w:rPr>
          <w:rFonts w:ascii="Arial" w:hAnsi="Arial" w:cs="Arial"/>
        </w:rPr>
        <w:t xml:space="preserve">. </w:t>
      </w:r>
    </w:p>
    <w:p w:rsidR="00706872" w:rsidRPr="00A0408C" w:rsidRDefault="00706872" w:rsidP="00A96DEE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proofErr w:type="gramStart"/>
      <w:r w:rsidRPr="00A0408C">
        <w:rPr>
          <w:rFonts w:ascii="Arial" w:hAnsi="Arial" w:cs="Arial"/>
        </w:rPr>
        <w:t>В течение первого полугодия дети овладевают достаточно четким произношением более 20 звуков, а это значит, что буквен</w:t>
      </w:r>
      <w:r w:rsidRPr="00A0408C">
        <w:rPr>
          <w:rFonts w:ascii="Arial" w:hAnsi="Arial" w:cs="Arial"/>
        </w:rPr>
        <w:softHyphen/>
        <w:t xml:space="preserve">ный состав слова сочетается не только с </w:t>
      </w:r>
      <w:proofErr w:type="spellStart"/>
      <w:r w:rsidRPr="00A0408C">
        <w:rPr>
          <w:rFonts w:ascii="Arial" w:hAnsi="Arial" w:cs="Arial"/>
        </w:rPr>
        <w:t>дактильным</w:t>
      </w:r>
      <w:proofErr w:type="spellEnd"/>
      <w:r w:rsidRPr="00A0408C">
        <w:rPr>
          <w:rFonts w:ascii="Arial" w:hAnsi="Arial" w:cs="Arial"/>
        </w:rPr>
        <w:t>, но в боль</w:t>
      </w:r>
      <w:r w:rsidRPr="00A0408C">
        <w:rPr>
          <w:rFonts w:ascii="Arial" w:hAnsi="Arial" w:cs="Arial"/>
        </w:rPr>
        <w:softHyphen/>
        <w:t xml:space="preserve">шей части и со звуковым, т. е. дети, читая печатное слово, не только </w:t>
      </w:r>
      <w:proofErr w:type="spellStart"/>
      <w:r w:rsidRPr="00A0408C">
        <w:rPr>
          <w:rFonts w:ascii="Arial" w:hAnsi="Arial" w:cs="Arial"/>
        </w:rPr>
        <w:t>дактилируют</w:t>
      </w:r>
      <w:proofErr w:type="spellEnd"/>
      <w:r w:rsidRPr="00A0408C">
        <w:rPr>
          <w:rFonts w:ascii="Arial" w:hAnsi="Arial" w:cs="Arial"/>
        </w:rPr>
        <w:t>, но артикулируют.</w:t>
      </w:r>
      <w:proofErr w:type="gramEnd"/>
      <w:r w:rsidRPr="00A0408C">
        <w:rPr>
          <w:rFonts w:ascii="Arial" w:hAnsi="Arial" w:cs="Arial"/>
        </w:rPr>
        <w:t xml:space="preserve"> В III учебной четверти </w:t>
      </w:r>
      <w:proofErr w:type="spellStart"/>
      <w:r w:rsidRPr="00A0408C">
        <w:rPr>
          <w:rFonts w:ascii="Arial" w:hAnsi="Arial" w:cs="Arial"/>
        </w:rPr>
        <w:t>артикулирование</w:t>
      </w:r>
      <w:proofErr w:type="spellEnd"/>
      <w:r w:rsidRPr="00A0408C">
        <w:rPr>
          <w:rFonts w:ascii="Arial" w:hAnsi="Arial" w:cs="Arial"/>
        </w:rPr>
        <w:t xml:space="preserve"> распространяется на весь состав слов (хотя и с приближенным произношением целого ряда звуков).</w:t>
      </w:r>
    </w:p>
    <w:p w:rsidR="00706872" w:rsidRPr="00A0408C" w:rsidRDefault="00706872" w:rsidP="00A96DEE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A0408C">
        <w:rPr>
          <w:rFonts w:ascii="Arial" w:hAnsi="Arial" w:cs="Arial"/>
        </w:rPr>
        <w:t xml:space="preserve">Уже в первые недели обучения дети получают в руки </w:t>
      </w:r>
      <w:r w:rsidR="00564995" w:rsidRPr="00A0408C">
        <w:rPr>
          <w:rFonts w:ascii="Arial" w:hAnsi="Arial" w:cs="Arial"/>
        </w:rPr>
        <w:t xml:space="preserve"> </w:t>
      </w:r>
      <w:bookmarkStart w:id="1" w:name="871"/>
      <w:r w:rsidR="00A0408C" w:rsidRPr="00A0408C">
        <w:rPr>
          <w:rFonts w:ascii="Arial" w:hAnsi="Arial" w:cs="Arial"/>
        </w:rPr>
        <w:t>«Букварь»</w:t>
      </w:r>
      <w:r w:rsidR="00564995" w:rsidRPr="00A0408C">
        <w:rPr>
          <w:rFonts w:ascii="Arial" w:hAnsi="Arial" w:cs="Arial"/>
        </w:rPr>
        <w:t xml:space="preserve"> Ф.Ф. </w:t>
      </w:r>
      <w:proofErr w:type="spellStart"/>
      <w:r w:rsidR="00564995" w:rsidRPr="00A0408C">
        <w:rPr>
          <w:rFonts w:ascii="Arial" w:hAnsi="Arial" w:cs="Arial"/>
        </w:rPr>
        <w:t>Рау</w:t>
      </w:r>
      <w:proofErr w:type="spellEnd"/>
      <w:r w:rsidR="00564995" w:rsidRPr="00A0408C">
        <w:rPr>
          <w:rFonts w:ascii="Arial" w:hAnsi="Arial" w:cs="Arial"/>
        </w:rPr>
        <w:t xml:space="preserve">, З.Г. </w:t>
      </w:r>
      <w:proofErr w:type="spellStart"/>
      <w:r w:rsidR="00564995" w:rsidRPr="00A0408C">
        <w:rPr>
          <w:rFonts w:ascii="Arial" w:hAnsi="Arial" w:cs="Arial"/>
        </w:rPr>
        <w:t>Кац</w:t>
      </w:r>
      <w:proofErr w:type="spellEnd"/>
      <w:r w:rsidR="00564995" w:rsidRPr="00A0408C">
        <w:rPr>
          <w:rFonts w:ascii="Arial" w:hAnsi="Arial" w:cs="Arial"/>
        </w:rPr>
        <w:t xml:space="preserve">, Н.А. </w:t>
      </w:r>
      <w:proofErr w:type="spellStart"/>
      <w:r w:rsidR="00564995" w:rsidRPr="00A0408C">
        <w:rPr>
          <w:rFonts w:ascii="Arial" w:hAnsi="Arial" w:cs="Arial"/>
        </w:rPr>
        <w:t>Морева</w:t>
      </w:r>
      <w:proofErr w:type="spellEnd"/>
      <w:r w:rsidR="00564995" w:rsidRPr="00A0408C">
        <w:rPr>
          <w:rFonts w:ascii="Arial" w:hAnsi="Arial" w:cs="Arial"/>
        </w:rPr>
        <w:t xml:space="preserve">, Н.Ф. </w:t>
      </w:r>
      <w:proofErr w:type="spellStart"/>
      <w:r w:rsidR="00564995" w:rsidRPr="00A0408C">
        <w:rPr>
          <w:rFonts w:ascii="Arial" w:hAnsi="Arial" w:cs="Arial"/>
        </w:rPr>
        <w:t>Слезина</w:t>
      </w:r>
      <w:proofErr w:type="spellEnd"/>
      <w:proofErr w:type="gramStart"/>
      <w:r w:rsidR="00564995" w:rsidRPr="00A0408C">
        <w:rPr>
          <w:rFonts w:ascii="Arial" w:hAnsi="Arial" w:cs="Arial"/>
        </w:rPr>
        <w:t xml:space="preserve"> </w:t>
      </w:r>
      <w:bookmarkEnd w:id="1"/>
      <w:r w:rsidRPr="00A0408C">
        <w:rPr>
          <w:rFonts w:ascii="Arial" w:hAnsi="Arial" w:cs="Arial"/>
        </w:rPr>
        <w:t>.</w:t>
      </w:r>
      <w:proofErr w:type="gramEnd"/>
      <w:r w:rsidRPr="00A0408C">
        <w:rPr>
          <w:rFonts w:ascii="Arial" w:hAnsi="Arial" w:cs="Arial"/>
        </w:rPr>
        <w:t xml:space="preserve"> Этот учебник построен с таким расчетом, чтобы в процес</w:t>
      </w:r>
      <w:r w:rsidRPr="00A0408C">
        <w:rPr>
          <w:rFonts w:ascii="Arial" w:hAnsi="Arial" w:cs="Arial"/>
        </w:rPr>
        <w:softHyphen/>
        <w:t>се обучения грамоте воедин</w:t>
      </w:r>
      <w:r w:rsidR="00A96DEE" w:rsidRPr="00A0408C">
        <w:rPr>
          <w:rFonts w:ascii="Arial" w:hAnsi="Arial" w:cs="Arial"/>
        </w:rPr>
        <w:t>о слить все три формы речи (</w:t>
      </w:r>
      <w:proofErr w:type="spellStart"/>
      <w:r w:rsidR="00A96DEE" w:rsidRPr="00A0408C">
        <w:rPr>
          <w:rFonts w:ascii="Arial" w:hAnsi="Arial" w:cs="Arial"/>
        </w:rPr>
        <w:t>дак</w:t>
      </w:r>
      <w:r w:rsidRPr="00A0408C">
        <w:rPr>
          <w:rFonts w:ascii="Arial" w:hAnsi="Arial" w:cs="Arial"/>
        </w:rPr>
        <w:t>тильную</w:t>
      </w:r>
      <w:proofErr w:type="spellEnd"/>
      <w:r w:rsidRPr="00A0408C">
        <w:rPr>
          <w:rFonts w:ascii="Arial" w:hAnsi="Arial" w:cs="Arial"/>
        </w:rPr>
        <w:t>, устную, письменную) и показать динамику их взаимо</w:t>
      </w:r>
      <w:r w:rsidRPr="00A0408C">
        <w:rPr>
          <w:rFonts w:ascii="Arial" w:hAnsi="Arial" w:cs="Arial"/>
        </w:rPr>
        <w:softHyphen/>
        <w:t>действия.</w:t>
      </w:r>
    </w:p>
    <w:p w:rsidR="00706872" w:rsidRPr="00A0408C" w:rsidRDefault="00706872" w:rsidP="00A96DEE">
      <w:pPr>
        <w:pStyle w:val="a6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0408C">
        <w:rPr>
          <w:rFonts w:ascii="Arial" w:hAnsi="Arial" w:cs="Arial"/>
        </w:rPr>
        <w:t xml:space="preserve">Первые слова в букваре даны в </w:t>
      </w:r>
      <w:proofErr w:type="spellStart"/>
      <w:r w:rsidRPr="00A0408C">
        <w:rPr>
          <w:rFonts w:ascii="Arial" w:hAnsi="Arial" w:cs="Arial"/>
        </w:rPr>
        <w:t>дактильном</w:t>
      </w:r>
      <w:proofErr w:type="spellEnd"/>
      <w:r w:rsidRPr="00A0408C">
        <w:rPr>
          <w:rFonts w:ascii="Arial" w:hAnsi="Arial" w:cs="Arial"/>
        </w:rPr>
        <w:t xml:space="preserve"> виде (из мате</w:t>
      </w:r>
      <w:r w:rsidRPr="00A0408C">
        <w:rPr>
          <w:rFonts w:ascii="Arial" w:hAnsi="Arial" w:cs="Arial"/>
        </w:rPr>
        <w:softHyphen/>
        <w:t xml:space="preserve">риала, усвоенного на уроках </w:t>
      </w:r>
      <w:proofErr w:type="spellStart"/>
      <w:r w:rsidRPr="00A0408C">
        <w:rPr>
          <w:rFonts w:ascii="Arial" w:hAnsi="Arial" w:cs="Arial"/>
        </w:rPr>
        <w:t>дактилыюй</w:t>
      </w:r>
      <w:proofErr w:type="spellEnd"/>
      <w:r w:rsidRPr="00A0408C">
        <w:rPr>
          <w:rFonts w:ascii="Arial" w:hAnsi="Arial" w:cs="Arial"/>
        </w:rPr>
        <w:t xml:space="preserve"> речи). Усвоенные сло</w:t>
      </w:r>
      <w:r w:rsidRPr="00A0408C">
        <w:rPr>
          <w:rFonts w:ascii="Arial" w:hAnsi="Arial" w:cs="Arial"/>
        </w:rPr>
        <w:softHyphen/>
        <w:t xml:space="preserve">ва дети читают по книге, узнают их, но уже в других условиях — на страницах учебника и применительно к иным </w:t>
      </w:r>
      <w:r w:rsidRPr="00A0408C">
        <w:rPr>
          <w:rFonts w:ascii="Arial" w:hAnsi="Arial" w:cs="Arial"/>
        </w:rPr>
        <w:lastRenderedPageBreak/>
        <w:t>ситуациям. По рисункам, сопровождающим первые слова, они видят, что учи</w:t>
      </w:r>
      <w:r w:rsidRPr="00A0408C">
        <w:rPr>
          <w:rFonts w:ascii="Arial" w:hAnsi="Arial" w:cs="Arial"/>
        </w:rPr>
        <w:softHyphen/>
        <w:t>тельница говорит детям: «Сядь», «Встань» — и те выполняют за</w:t>
      </w:r>
      <w:r w:rsidRPr="00A0408C">
        <w:rPr>
          <w:rFonts w:ascii="Arial" w:hAnsi="Arial" w:cs="Arial"/>
        </w:rPr>
        <w:softHyphen/>
        <w:t xml:space="preserve">дание. Следовательно, в книге можно видеть знакомый речевой </w:t>
      </w:r>
      <w:r w:rsidR="00A96DEE" w:rsidRPr="00A0408C">
        <w:rPr>
          <w:rFonts w:ascii="Arial" w:hAnsi="Arial" w:cs="Arial"/>
        </w:rPr>
        <w:t xml:space="preserve">материал, но в новых условиях. </w:t>
      </w:r>
    </w:p>
    <w:p w:rsidR="00706872" w:rsidRPr="00A0408C" w:rsidRDefault="00706872" w:rsidP="00A96DEE">
      <w:pPr>
        <w:pStyle w:val="a6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0408C">
        <w:rPr>
          <w:rFonts w:ascii="Arial" w:hAnsi="Arial" w:cs="Arial"/>
        </w:rPr>
        <w:t>Далее на страницах учебника появляются слова, усвоенные в произношении: «папа», «мама» и т. д. Причем эти слова дают</w:t>
      </w:r>
      <w:r w:rsidRPr="00A0408C">
        <w:rPr>
          <w:rFonts w:ascii="Arial" w:hAnsi="Arial" w:cs="Arial"/>
        </w:rPr>
        <w:softHyphen/>
        <w:t>ся уже в буквенном шрифте. На этот факт обращаем особое вни</w:t>
      </w:r>
      <w:r w:rsidRPr="00A0408C">
        <w:rPr>
          <w:rFonts w:ascii="Arial" w:hAnsi="Arial" w:cs="Arial"/>
        </w:rPr>
        <w:softHyphen/>
        <w:t>мание. Слова в буквенном виде должны правильно произносить</w:t>
      </w:r>
      <w:r w:rsidRPr="00A0408C">
        <w:rPr>
          <w:rFonts w:ascii="Arial" w:hAnsi="Arial" w:cs="Arial"/>
        </w:rPr>
        <w:softHyphen/>
        <w:t>ся детьми.</w:t>
      </w:r>
    </w:p>
    <w:p w:rsidR="00706872" w:rsidRPr="00A0408C" w:rsidRDefault="00706872" w:rsidP="00A96DEE">
      <w:pPr>
        <w:pStyle w:val="a6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0408C">
        <w:rPr>
          <w:rFonts w:ascii="Arial" w:hAnsi="Arial" w:cs="Arial"/>
        </w:rPr>
        <w:t>Благодаря такому приему учитель легко ориентируется в объеме нарастающих требован</w:t>
      </w:r>
      <w:r w:rsidR="00A96DEE" w:rsidRPr="00A0408C">
        <w:rPr>
          <w:rFonts w:ascii="Arial" w:hAnsi="Arial" w:cs="Arial"/>
        </w:rPr>
        <w:t xml:space="preserve">ий к произношению: если слова, </w:t>
      </w:r>
      <w:r w:rsidRPr="00A0408C">
        <w:rPr>
          <w:rFonts w:ascii="Arial" w:hAnsi="Arial" w:cs="Arial"/>
        </w:rPr>
        <w:t xml:space="preserve">фразы изображены </w:t>
      </w:r>
      <w:proofErr w:type="spellStart"/>
      <w:r w:rsidRPr="00A0408C">
        <w:rPr>
          <w:rFonts w:ascii="Arial" w:hAnsi="Arial" w:cs="Arial"/>
        </w:rPr>
        <w:t>дактильно</w:t>
      </w:r>
      <w:proofErr w:type="spellEnd"/>
      <w:r w:rsidRPr="00A0408C">
        <w:rPr>
          <w:rFonts w:ascii="Arial" w:hAnsi="Arial" w:cs="Arial"/>
        </w:rPr>
        <w:t>, то они еще в какой-то части не</w:t>
      </w:r>
      <w:r w:rsidRPr="00A0408C">
        <w:rPr>
          <w:rFonts w:ascii="Arial" w:hAnsi="Arial" w:cs="Arial"/>
        </w:rPr>
        <w:softHyphen/>
        <w:t>доступны для правильного воспроизведения устно. Если же да</w:t>
      </w:r>
      <w:r w:rsidRPr="00A0408C">
        <w:rPr>
          <w:rFonts w:ascii="Arial" w:hAnsi="Arial" w:cs="Arial"/>
        </w:rPr>
        <w:softHyphen/>
        <w:t>ны в буквенном изображении, то ученики должны их произно</w:t>
      </w:r>
      <w:r w:rsidRPr="00A0408C">
        <w:rPr>
          <w:rFonts w:ascii="Arial" w:hAnsi="Arial" w:cs="Arial"/>
        </w:rPr>
        <w:softHyphen/>
        <w:t>сить достаточно правильно.</w:t>
      </w:r>
    </w:p>
    <w:p w:rsidR="00706872" w:rsidRPr="00A0408C" w:rsidRDefault="00706872" w:rsidP="00A96DEE">
      <w:pPr>
        <w:pStyle w:val="a6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0408C">
        <w:rPr>
          <w:rFonts w:ascii="Arial" w:hAnsi="Arial" w:cs="Arial"/>
        </w:rPr>
        <w:t xml:space="preserve">Слова, доступные в произношении и напечатанные буквами, входят в состав фраз </w:t>
      </w:r>
      <w:proofErr w:type="spellStart"/>
      <w:r w:rsidRPr="00A0408C">
        <w:rPr>
          <w:rFonts w:ascii="Arial" w:hAnsi="Arial" w:cs="Arial"/>
        </w:rPr>
        <w:t>дактильной</w:t>
      </w:r>
      <w:proofErr w:type="spellEnd"/>
      <w:r w:rsidRPr="00A0408C">
        <w:rPr>
          <w:rFonts w:ascii="Arial" w:hAnsi="Arial" w:cs="Arial"/>
        </w:rPr>
        <w:t xml:space="preserve"> речи. Определенная часть слов во фразе дается в </w:t>
      </w:r>
      <w:proofErr w:type="spellStart"/>
      <w:r w:rsidRPr="00A0408C">
        <w:rPr>
          <w:rFonts w:ascii="Arial" w:hAnsi="Arial" w:cs="Arial"/>
        </w:rPr>
        <w:t>дактильной</w:t>
      </w:r>
      <w:proofErr w:type="spellEnd"/>
      <w:r w:rsidRPr="00A0408C">
        <w:rPr>
          <w:rFonts w:ascii="Arial" w:hAnsi="Arial" w:cs="Arial"/>
        </w:rPr>
        <w:t xml:space="preserve"> форме (это те слова, которые на данном этапе еще не могут правильно произноситься), а дру</w:t>
      </w:r>
      <w:r w:rsidRPr="00A0408C">
        <w:rPr>
          <w:rFonts w:ascii="Arial" w:hAnsi="Arial" w:cs="Arial"/>
        </w:rPr>
        <w:softHyphen/>
        <w:t>гая — в буквенном виде (обязательная</w:t>
      </w:r>
      <w:r w:rsidR="00A96DEE" w:rsidRPr="00A0408C">
        <w:rPr>
          <w:rFonts w:ascii="Arial" w:hAnsi="Arial" w:cs="Arial"/>
        </w:rPr>
        <w:t xml:space="preserve"> для правильного произ</w:t>
      </w:r>
      <w:r w:rsidR="00A96DEE" w:rsidRPr="00A0408C">
        <w:rPr>
          <w:rFonts w:ascii="Arial" w:hAnsi="Arial" w:cs="Arial"/>
        </w:rPr>
        <w:softHyphen/>
        <w:t>ношения)</w:t>
      </w:r>
      <w:r w:rsidRPr="00A0408C">
        <w:rPr>
          <w:rFonts w:ascii="Arial" w:hAnsi="Arial" w:cs="Arial"/>
        </w:rPr>
        <w:t>.</w:t>
      </w:r>
    </w:p>
    <w:p w:rsidR="00706872" w:rsidRPr="00A0408C" w:rsidRDefault="00706872" w:rsidP="00A96DEE">
      <w:pPr>
        <w:pStyle w:val="a6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0408C">
        <w:rPr>
          <w:rFonts w:ascii="Arial" w:hAnsi="Arial" w:cs="Arial"/>
        </w:rPr>
        <w:t>Первая часть слов постепенно уступает место второй, и в результате материал букваря, предлагаемый для IV учебной четверти, почти весь дается в печатном виде, т. е. он весь оказывается доступным для произношения (хотя и прибли</w:t>
      </w:r>
      <w:r w:rsidRPr="00A0408C">
        <w:rPr>
          <w:rFonts w:ascii="Arial" w:hAnsi="Arial" w:cs="Arial"/>
        </w:rPr>
        <w:softHyphen/>
        <w:t>женного).</w:t>
      </w:r>
    </w:p>
    <w:p w:rsidR="00706872" w:rsidRPr="00A0408C" w:rsidRDefault="00706872" w:rsidP="00A96DEE">
      <w:pPr>
        <w:pStyle w:val="a6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0408C">
        <w:rPr>
          <w:rFonts w:ascii="Arial" w:hAnsi="Arial" w:cs="Arial"/>
        </w:rPr>
        <w:t xml:space="preserve">Используется букварь на уроках </w:t>
      </w:r>
      <w:proofErr w:type="spellStart"/>
      <w:r w:rsidRPr="00A0408C">
        <w:rPr>
          <w:rFonts w:ascii="Arial" w:hAnsi="Arial" w:cs="Arial"/>
        </w:rPr>
        <w:t>дактильной</w:t>
      </w:r>
      <w:proofErr w:type="spellEnd"/>
      <w:r w:rsidRPr="00A0408C">
        <w:rPr>
          <w:rFonts w:ascii="Arial" w:hAnsi="Arial" w:cs="Arial"/>
        </w:rPr>
        <w:t xml:space="preserve"> и устной речи, работа с ним составляет часть таких уроков. Наряду с обучени</w:t>
      </w:r>
      <w:r w:rsidRPr="00A0408C">
        <w:rPr>
          <w:rFonts w:ascii="Arial" w:hAnsi="Arial" w:cs="Arial"/>
        </w:rPr>
        <w:softHyphen/>
        <w:t>ем чтению он служит развитию речи детей.</w:t>
      </w:r>
    </w:p>
    <w:p w:rsidR="00706872" w:rsidRPr="00A0408C" w:rsidRDefault="00A96DEE" w:rsidP="00A96DEE">
      <w:pPr>
        <w:pStyle w:val="a6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0408C">
        <w:rPr>
          <w:rFonts w:ascii="Arial" w:hAnsi="Arial" w:cs="Arial"/>
        </w:rPr>
        <w:t>Поскольку букварь постро</w:t>
      </w:r>
      <w:r w:rsidR="00706872" w:rsidRPr="00A0408C">
        <w:rPr>
          <w:rFonts w:ascii="Arial" w:hAnsi="Arial" w:cs="Arial"/>
        </w:rPr>
        <w:t>ен на речевом материале, в значи</w:t>
      </w:r>
      <w:r w:rsidR="00706872" w:rsidRPr="00A0408C">
        <w:rPr>
          <w:rFonts w:ascii="Arial" w:hAnsi="Arial" w:cs="Arial"/>
        </w:rPr>
        <w:softHyphen/>
        <w:t>тельной части усвоенном детьми на уроках развития речи, то при обучении чтению нет необходимости выяснять понимание детьми каждого из слов. Такое выяснение ничего не дает для выявле</w:t>
      </w:r>
      <w:r w:rsidR="00706872" w:rsidRPr="00A0408C">
        <w:rPr>
          <w:rFonts w:ascii="Arial" w:hAnsi="Arial" w:cs="Arial"/>
        </w:rPr>
        <w:softHyphen/>
        <w:t>ния действительного понимания фразы, так как</w:t>
      </w:r>
      <w:r w:rsidRPr="00A0408C">
        <w:rPr>
          <w:rFonts w:ascii="Arial" w:hAnsi="Arial" w:cs="Arial"/>
        </w:rPr>
        <w:t xml:space="preserve"> мысль, выражен</w:t>
      </w:r>
      <w:r w:rsidRPr="00A0408C">
        <w:rPr>
          <w:rFonts w:ascii="Arial" w:hAnsi="Arial" w:cs="Arial"/>
        </w:rPr>
        <w:softHyphen/>
        <w:t xml:space="preserve">ная словами, - </w:t>
      </w:r>
      <w:r w:rsidR="00706872" w:rsidRPr="00A0408C">
        <w:rPr>
          <w:rFonts w:ascii="Arial" w:hAnsi="Arial" w:cs="Arial"/>
        </w:rPr>
        <w:t>это не простая сумма их значений. Так, даже правильное объяснение школьниками значения слов «дети», «де</w:t>
      </w:r>
      <w:r w:rsidR="00706872" w:rsidRPr="00A0408C">
        <w:rPr>
          <w:rFonts w:ascii="Arial" w:hAnsi="Arial" w:cs="Arial"/>
        </w:rPr>
        <w:softHyphen/>
        <w:t>лают», «игрушки» еще не гарантирует понимание фразы, состоящей из этих слов: «</w:t>
      </w:r>
      <w:r w:rsidRPr="00A0408C">
        <w:rPr>
          <w:rFonts w:ascii="Arial" w:hAnsi="Arial" w:cs="Arial"/>
        </w:rPr>
        <w:t>Дети делают игрушки</w:t>
      </w:r>
      <w:r w:rsidR="00706872" w:rsidRPr="00A0408C">
        <w:rPr>
          <w:rFonts w:ascii="Arial" w:hAnsi="Arial" w:cs="Arial"/>
        </w:rPr>
        <w:t>. Скорее можно предположить обратное. При толковании слов внимание школьников направляется на выяснение, что такое «дет</w:t>
      </w:r>
      <w:r w:rsidRPr="00A0408C">
        <w:rPr>
          <w:rFonts w:ascii="Arial" w:hAnsi="Arial" w:cs="Arial"/>
        </w:rPr>
        <w:t>и», по</w:t>
      </w:r>
      <w:r w:rsidRPr="00A0408C">
        <w:rPr>
          <w:rFonts w:ascii="Arial" w:hAnsi="Arial" w:cs="Arial"/>
        </w:rPr>
        <w:softHyphen/>
        <w:t xml:space="preserve">том, что означает слово </w:t>
      </w:r>
      <w:r w:rsidR="00706872" w:rsidRPr="00A0408C">
        <w:rPr>
          <w:rFonts w:ascii="Arial" w:hAnsi="Arial" w:cs="Arial"/>
        </w:rPr>
        <w:t xml:space="preserve">«делают», и потом, что такое «игрушки». Вместо одной мысли </w:t>
      </w:r>
      <w:proofErr w:type="gramStart"/>
      <w:r w:rsidR="00706872" w:rsidRPr="00A0408C">
        <w:rPr>
          <w:rFonts w:ascii="Arial" w:hAnsi="Arial" w:cs="Arial"/>
        </w:rPr>
        <w:t>появляются</w:t>
      </w:r>
      <w:proofErr w:type="gramEnd"/>
      <w:r w:rsidR="00706872" w:rsidRPr="00A0408C">
        <w:rPr>
          <w:rFonts w:ascii="Arial" w:hAnsi="Arial" w:cs="Arial"/>
        </w:rPr>
        <w:t xml:space="preserve"> по меньшей мере три. Приучен</w:t>
      </w:r>
      <w:r w:rsidR="00706872" w:rsidRPr="00A0408C">
        <w:rPr>
          <w:rFonts w:ascii="Arial" w:hAnsi="Arial" w:cs="Arial"/>
        </w:rPr>
        <w:softHyphen/>
        <w:t>ные к пословному разбору, ученики не осознают за словами зна</w:t>
      </w:r>
      <w:r w:rsidR="00706872" w:rsidRPr="00A0408C">
        <w:rPr>
          <w:rFonts w:ascii="Arial" w:hAnsi="Arial" w:cs="Arial"/>
        </w:rPr>
        <w:softHyphen/>
        <w:t>чение фразы, между тем с самого начала они должны учиться восприятию мысли, выраженной в предложении.</w:t>
      </w:r>
    </w:p>
    <w:p w:rsidR="00A0408C" w:rsidRPr="00A0408C" w:rsidRDefault="00A0408C" w:rsidP="00A0408C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Pr="00A0408C">
        <w:rPr>
          <w:rFonts w:ascii="Arial" w:hAnsi="Arial" w:cs="Arial"/>
        </w:rPr>
        <w:t>Таким образом, помимо овладения техникой чтения значительно более сложным и многогранным является процесс обучения детей с нарушенным слухом пониманию прочитанного.</w:t>
      </w:r>
    </w:p>
    <w:p w:rsidR="00706872" w:rsidRDefault="0075305A" w:rsidP="0075305A">
      <w:pPr>
        <w:pStyle w:val="a6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Список литературы</w:t>
      </w:r>
    </w:p>
    <w:p w:rsidR="0075305A" w:rsidRDefault="0075305A" w:rsidP="0075305A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5305A">
        <w:rPr>
          <w:rFonts w:ascii="Arial" w:hAnsi="Arial" w:cs="Arial"/>
        </w:rPr>
        <w:t>Вопросы воспитания и обучения детей с расстройствами слуха и речи: Сб. науч. тр. Ленинградского института слуха и речи</w:t>
      </w:r>
      <w:proofErr w:type="gramStart"/>
      <w:r w:rsidRPr="007530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 П</w:t>
      </w:r>
      <w:proofErr w:type="gramEnd"/>
      <w:r>
        <w:rPr>
          <w:rFonts w:ascii="Arial" w:hAnsi="Arial" w:cs="Arial"/>
        </w:rPr>
        <w:t>од ред. М.К. Шкловского; М.</w:t>
      </w:r>
      <w:r w:rsidRPr="0075305A">
        <w:rPr>
          <w:rFonts w:ascii="Arial" w:hAnsi="Arial" w:cs="Arial"/>
        </w:rPr>
        <w:t>2005.- 134 с.</w:t>
      </w:r>
    </w:p>
    <w:p w:rsidR="0075305A" w:rsidRDefault="0075305A" w:rsidP="0075305A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5305A">
        <w:rPr>
          <w:rFonts w:ascii="Arial" w:hAnsi="Arial" w:cs="Arial"/>
        </w:rPr>
        <w:t>Дьячков А.И. Системы обучения глухих.- М.: Просвещение. 2006.- 114 с.</w:t>
      </w:r>
    </w:p>
    <w:p w:rsidR="0075305A" w:rsidRDefault="0075305A" w:rsidP="0075305A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Зыков С.А. Проблемы сурдопедагогики.- М.: </w:t>
      </w:r>
      <w:proofErr w:type="spellStart"/>
      <w:r>
        <w:rPr>
          <w:rFonts w:ascii="Arial" w:hAnsi="Arial" w:cs="Arial"/>
        </w:rPr>
        <w:t>Загрей</w:t>
      </w:r>
      <w:proofErr w:type="spellEnd"/>
      <w:r>
        <w:rPr>
          <w:rFonts w:ascii="Arial" w:hAnsi="Arial" w:cs="Arial"/>
        </w:rPr>
        <w:t>. 1997 – 231с.</w:t>
      </w:r>
    </w:p>
    <w:p w:rsidR="0075305A" w:rsidRDefault="0075305A" w:rsidP="0075305A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5305A">
        <w:rPr>
          <w:rFonts w:ascii="Arial" w:hAnsi="Arial" w:cs="Arial"/>
        </w:rPr>
        <w:lastRenderedPageBreak/>
        <w:t>Красильникова О.А. «Обучение чтению школьников с нарушениями слуха». М.: АСАДЕМА. 2005г.</w:t>
      </w:r>
    </w:p>
    <w:p w:rsidR="0075305A" w:rsidRDefault="0075305A" w:rsidP="006D2150">
      <w:pPr>
        <w:pStyle w:val="a6"/>
        <w:spacing w:before="0" w:beforeAutospacing="0" w:after="0" w:afterAutospacing="0" w:line="276" w:lineRule="auto"/>
        <w:ind w:left="581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Консультацию подготовил</w:t>
      </w:r>
      <w:r w:rsidR="008C76DE">
        <w:rPr>
          <w:rFonts w:ascii="Arial" w:hAnsi="Arial" w:cs="Arial"/>
        </w:rPr>
        <w:t>и</w:t>
      </w:r>
    </w:p>
    <w:p w:rsidR="006D2150" w:rsidRDefault="0075305A" w:rsidP="006D2150">
      <w:pPr>
        <w:pStyle w:val="a6"/>
        <w:spacing w:before="0" w:beforeAutospacing="0" w:after="0" w:afterAutospacing="0" w:line="276" w:lineRule="auto"/>
        <w:ind w:left="5812"/>
        <w:rPr>
          <w:rFonts w:ascii="Arial" w:hAnsi="Arial" w:cs="Arial"/>
        </w:rPr>
      </w:pPr>
      <w:r>
        <w:rPr>
          <w:rFonts w:ascii="Arial" w:hAnsi="Arial" w:cs="Arial"/>
        </w:rPr>
        <w:t>учит</w:t>
      </w:r>
      <w:r w:rsidR="008C76DE">
        <w:rPr>
          <w:rFonts w:ascii="Arial" w:hAnsi="Arial" w:cs="Arial"/>
        </w:rPr>
        <w:t xml:space="preserve">еля-дефектологи ЦПМПК </w:t>
      </w:r>
    </w:p>
    <w:p w:rsidR="0075305A" w:rsidRPr="00A0408C" w:rsidRDefault="006D2150" w:rsidP="006D2150">
      <w:pPr>
        <w:pStyle w:val="a6"/>
        <w:spacing w:before="0" w:beforeAutospacing="0" w:after="0" w:afterAutospacing="0" w:line="276" w:lineRule="auto"/>
        <w:ind w:left="5812"/>
        <w:rPr>
          <w:rFonts w:ascii="Arial" w:hAnsi="Arial" w:cs="Arial"/>
        </w:rPr>
      </w:pPr>
      <w:r>
        <w:rPr>
          <w:rFonts w:ascii="Arial" w:hAnsi="Arial" w:cs="Arial"/>
        </w:rPr>
        <w:t xml:space="preserve">Ивлева С.А., </w:t>
      </w:r>
      <w:proofErr w:type="spellStart"/>
      <w:r w:rsidR="008C76DE">
        <w:rPr>
          <w:rFonts w:ascii="Arial" w:hAnsi="Arial" w:cs="Arial"/>
        </w:rPr>
        <w:t>Кулина</w:t>
      </w:r>
      <w:proofErr w:type="spellEnd"/>
      <w:r w:rsidR="008C76DE">
        <w:rPr>
          <w:rFonts w:ascii="Arial" w:hAnsi="Arial" w:cs="Arial"/>
        </w:rPr>
        <w:t xml:space="preserve"> З.Ф.</w:t>
      </w:r>
    </w:p>
    <w:p w:rsidR="00E23D2D" w:rsidRPr="00A0408C" w:rsidRDefault="00E23D2D" w:rsidP="008C76DE">
      <w:pPr>
        <w:spacing w:before="240" w:line="276" w:lineRule="auto"/>
        <w:ind w:firstLine="708"/>
        <w:jc w:val="right"/>
        <w:rPr>
          <w:rFonts w:ascii="Arial" w:hAnsi="Arial" w:cs="Arial"/>
          <w:sz w:val="28"/>
          <w:szCs w:val="28"/>
        </w:rPr>
      </w:pPr>
    </w:p>
    <w:sectPr w:rsidR="00E23D2D" w:rsidRPr="00A0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08F5"/>
    <w:multiLevelType w:val="multilevel"/>
    <w:tmpl w:val="9F80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81D77"/>
    <w:multiLevelType w:val="hybridMultilevel"/>
    <w:tmpl w:val="3AC2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A1880"/>
    <w:multiLevelType w:val="hybridMultilevel"/>
    <w:tmpl w:val="FC8041BA"/>
    <w:lvl w:ilvl="0" w:tplc="106C6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E125EE"/>
    <w:multiLevelType w:val="hybridMultilevel"/>
    <w:tmpl w:val="99561BEE"/>
    <w:lvl w:ilvl="0" w:tplc="F8F0C20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40"/>
    <w:rsid w:val="00045940"/>
    <w:rsid w:val="000A3EE1"/>
    <w:rsid w:val="001579C2"/>
    <w:rsid w:val="00441FEA"/>
    <w:rsid w:val="00564995"/>
    <w:rsid w:val="00687FAE"/>
    <w:rsid w:val="006D2150"/>
    <w:rsid w:val="00706872"/>
    <w:rsid w:val="0075305A"/>
    <w:rsid w:val="008754B1"/>
    <w:rsid w:val="008C09A2"/>
    <w:rsid w:val="008C76DE"/>
    <w:rsid w:val="00A0408C"/>
    <w:rsid w:val="00A8657B"/>
    <w:rsid w:val="00A96DEE"/>
    <w:rsid w:val="00AB57FB"/>
    <w:rsid w:val="00BB2DD5"/>
    <w:rsid w:val="00C06E32"/>
    <w:rsid w:val="00CB3EF0"/>
    <w:rsid w:val="00E23D2D"/>
    <w:rsid w:val="00E345FC"/>
    <w:rsid w:val="00E7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E1"/>
    <w:rPr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3E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A3EE1"/>
    <w:rPr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5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7F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2DD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068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E1"/>
    <w:rPr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3E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A3EE1"/>
    <w:rPr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5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7F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2DD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068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user2</cp:lastModifiedBy>
  <cp:revision>9</cp:revision>
  <dcterms:created xsi:type="dcterms:W3CDTF">2018-09-18T14:55:00Z</dcterms:created>
  <dcterms:modified xsi:type="dcterms:W3CDTF">2018-09-28T04:09:00Z</dcterms:modified>
</cp:coreProperties>
</file>