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D6F" w:rsidRDefault="008F3D6F" w:rsidP="008F3D6F">
      <w:pPr>
        <w:spacing w:after="0" w:line="0" w:lineRule="atLeast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План деятельности регионального консультативно-методического центра </w:t>
      </w:r>
      <w:r>
        <w:rPr>
          <w:rFonts w:ascii="Arial" w:eastAsia="Times New Roman" w:hAnsi="Arial" w:cs="Arial"/>
          <w:b/>
          <w:bCs/>
          <w:sz w:val="28"/>
          <w:szCs w:val="28"/>
        </w:rPr>
        <w:t>по взаимодействию образовательных организаций различных форм и родительской обществен</w:t>
      </w:r>
      <w:r w:rsidR="00DC2C61">
        <w:rPr>
          <w:rFonts w:ascii="Arial" w:eastAsia="Times New Roman" w:hAnsi="Arial" w:cs="Arial"/>
          <w:b/>
          <w:bCs/>
          <w:sz w:val="28"/>
          <w:szCs w:val="28"/>
        </w:rPr>
        <w:t>нос</w:t>
      </w:r>
      <w:r w:rsidR="008D0EA4">
        <w:rPr>
          <w:rFonts w:ascii="Arial" w:eastAsia="Times New Roman" w:hAnsi="Arial" w:cs="Arial"/>
          <w:b/>
          <w:bCs/>
          <w:sz w:val="28"/>
          <w:szCs w:val="28"/>
        </w:rPr>
        <w:t xml:space="preserve">ти Курганской области на </w:t>
      </w:r>
      <w:r w:rsidR="008D0EA4">
        <w:rPr>
          <w:rFonts w:ascii="Arial" w:eastAsia="Times New Roman" w:hAnsi="Arial" w:cs="Arial"/>
          <w:b/>
          <w:bCs/>
          <w:sz w:val="28"/>
          <w:szCs w:val="28"/>
          <w:lang w:val="en-US"/>
        </w:rPr>
        <w:t>II</w:t>
      </w:r>
      <w:r w:rsidR="008D0EA4" w:rsidRPr="008D0EA4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8D0EA4">
        <w:rPr>
          <w:rFonts w:ascii="Arial" w:eastAsia="Times New Roman" w:hAnsi="Arial" w:cs="Arial"/>
          <w:b/>
          <w:bCs/>
          <w:sz w:val="28"/>
          <w:szCs w:val="28"/>
        </w:rPr>
        <w:t xml:space="preserve">полугодие </w:t>
      </w:r>
      <w:r w:rsidR="00DC2C61">
        <w:rPr>
          <w:rFonts w:ascii="Arial" w:eastAsia="Times New Roman" w:hAnsi="Arial" w:cs="Arial"/>
          <w:b/>
          <w:bCs/>
          <w:sz w:val="28"/>
          <w:szCs w:val="28"/>
        </w:rPr>
        <w:t>2025</w:t>
      </w:r>
      <w:r w:rsidR="008D0EA4">
        <w:rPr>
          <w:rFonts w:ascii="Arial" w:eastAsia="Times New Roman" w:hAnsi="Arial" w:cs="Arial"/>
          <w:b/>
          <w:bCs/>
          <w:sz w:val="28"/>
          <w:szCs w:val="28"/>
        </w:rPr>
        <w:t xml:space="preserve"> года</w:t>
      </w:r>
    </w:p>
    <w:p w:rsidR="008F3D6F" w:rsidRDefault="008F3D6F" w:rsidP="008F3D6F">
      <w:pPr>
        <w:spacing w:after="0" w:line="0" w:lineRule="atLeas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27"/>
        <w:gridCol w:w="5708"/>
        <w:gridCol w:w="2592"/>
        <w:gridCol w:w="4559"/>
      </w:tblGrid>
      <w:tr w:rsidR="008F3D6F" w:rsidTr="008F3D6F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Месяц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6F" w:rsidRDefault="008F3D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8F3D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Ответственные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8F3D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Ожидаемый результат</w:t>
            </w:r>
          </w:p>
        </w:tc>
      </w:tr>
      <w:tr w:rsidR="008F3D6F" w:rsidTr="008F3D6F"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3D6F" w:rsidRDefault="008F3D6F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Август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6F" w:rsidRDefault="008F3D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Разработка и </w:t>
            </w:r>
            <w:r w:rsidR="00DC2C61">
              <w:rPr>
                <w:rFonts w:ascii="Arial" w:hAnsi="Arial" w:cs="Arial"/>
                <w:color w:val="000000"/>
                <w:sz w:val="24"/>
                <w:szCs w:val="24"/>
              </w:rPr>
              <w:t>утв</w:t>
            </w:r>
            <w:r w:rsidR="00FD735A">
              <w:rPr>
                <w:rFonts w:ascii="Arial" w:hAnsi="Arial" w:cs="Arial"/>
                <w:color w:val="000000"/>
                <w:sz w:val="24"/>
                <w:szCs w:val="24"/>
              </w:rPr>
              <w:t xml:space="preserve">ерждение плана работы на </w:t>
            </w:r>
            <w:r w:rsidR="00FD735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II</w:t>
            </w:r>
            <w:r w:rsidR="00FD735A" w:rsidRPr="00FD735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FD735A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полугодие </w:t>
            </w:r>
            <w:r w:rsidR="00DC2C61"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  <w:r w:rsidR="00FD735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  <w:r w:rsidR="00FD735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</w:p>
          <w:p w:rsidR="008F3D6F" w:rsidRPr="00FD735A" w:rsidRDefault="008F3D6F" w:rsidP="00FD73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Доведение информации о консультационном центре до родителей, педагогов Курганской области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8F3D6F" w:rsidP="00FD73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ГБУ «</w:t>
            </w:r>
            <w:r w:rsidR="00FD735A">
              <w:rPr>
                <w:rFonts w:ascii="Arial" w:hAnsi="Arial" w:cs="Arial"/>
                <w:sz w:val="24"/>
                <w:szCs w:val="24"/>
              </w:rPr>
              <w:t>ЦППМСП «Доверие»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8F3D6F" w:rsidP="00FD73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Размещение информации на сайте</w:t>
            </w:r>
            <w:r w:rsidR="00FD735A">
              <w:rPr>
                <w:rFonts w:ascii="Arial" w:hAnsi="Arial" w:cs="Arial"/>
                <w:sz w:val="24"/>
                <w:szCs w:val="24"/>
              </w:rPr>
              <w:t xml:space="preserve"> ГБУ «ЦППМСП «Доверие</w:t>
            </w:r>
            <w:r>
              <w:rPr>
                <w:rFonts w:ascii="Arial" w:hAnsi="Arial" w:cs="Arial"/>
                <w:sz w:val="24"/>
                <w:szCs w:val="24"/>
              </w:rPr>
              <w:t>» во вкладке «Консультационно-методический центр»</w:t>
            </w:r>
          </w:p>
        </w:tc>
      </w:tr>
      <w:tr w:rsidR="008F3D6F" w:rsidTr="008F3D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D6F" w:rsidRDefault="008F3D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Индивидуальный прием родителей, детей и специалистов (каждую пятницу)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264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ГБУ «ЦППМСП «Доверие»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Повышение уровня психолого-педагогической компетентности родителей и методической компетентности специалистов</w:t>
            </w:r>
          </w:p>
        </w:tc>
      </w:tr>
      <w:tr w:rsidR="008F3D6F" w:rsidTr="006D1085">
        <w:trPr>
          <w:trHeight w:val="70"/>
        </w:trPr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3D6F" w:rsidRDefault="008F3D6F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3D6F" w:rsidTr="008F3D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D6F" w:rsidRDefault="008F3D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6F" w:rsidRDefault="008F3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Формирование списка родителей для занятий, проводимых центром, комплектование групп</w:t>
            </w:r>
          </w:p>
          <w:p w:rsidR="008F3D6F" w:rsidRDefault="008F3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264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ГБУ «ЦППМСП «Доверие»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Сформирован список родителей по группам для занятий, проведение занятий</w:t>
            </w:r>
          </w:p>
        </w:tc>
      </w:tr>
      <w:tr w:rsidR="008F3D6F" w:rsidTr="008F3D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D6F" w:rsidRDefault="008F3D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Индивидуальный прием родителей, детей и специалистов (каждую пятницу)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264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ГБУ «ЦППМСП «Доверие»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Повышение уровня психолого-педагогической компетентности родителей и методической компетентности специалистов</w:t>
            </w:r>
          </w:p>
        </w:tc>
      </w:tr>
      <w:tr w:rsidR="008A2FBC" w:rsidTr="00D87833">
        <w:trPr>
          <w:trHeight w:val="1822"/>
        </w:trPr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8A2FBC" w:rsidRDefault="008A2FBC" w:rsidP="00B74F87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Октябрь - ноябрь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BC" w:rsidRDefault="008A2F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Консультации для родителей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BC" w:rsidRDefault="008A2FBC" w:rsidP="00264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ГБУ «ЦППМСП «Доверие»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BC" w:rsidRDefault="008A2FBC" w:rsidP="005D5E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Размещение информации на сайте ГБУ «ЦППМСП «Доверие» во вкладке «Консультационно-методический центр» в разделе «консультации педагога-психолога</w:t>
            </w:r>
            <w:r w:rsidR="006D1085">
              <w:rPr>
                <w:rFonts w:ascii="Arial" w:hAnsi="Arial" w:cs="Arial"/>
                <w:sz w:val="24"/>
                <w:szCs w:val="24"/>
              </w:rPr>
              <w:t>, учителя логопеда</w:t>
            </w:r>
            <w:r>
              <w:rPr>
                <w:rFonts w:ascii="Arial" w:hAnsi="Arial" w:cs="Arial"/>
                <w:sz w:val="24"/>
                <w:szCs w:val="24"/>
              </w:rPr>
              <w:t>», повышение уровня психолого-педагогической компетенции родителей</w:t>
            </w:r>
          </w:p>
        </w:tc>
      </w:tr>
      <w:tr w:rsidR="008A2FBC" w:rsidTr="00D8783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2FBC" w:rsidRDefault="008A2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BC" w:rsidRDefault="008A2F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Индивидуальный прием родителей, детей и специалистов (каждую пятницу)</w:t>
            </w:r>
          </w:p>
          <w:p w:rsidR="008A2FBC" w:rsidRDefault="008A2FBC">
            <w:pPr>
              <w:rPr>
                <w:rFonts w:ascii="Arial" w:hAnsi="Arial" w:cs="Arial"/>
                <w:sz w:val="24"/>
                <w:szCs w:val="24"/>
              </w:rPr>
            </w:pPr>
          </w:p>
          <w:p w:rsidR="008A2FBC" w:rsidRDefault="008A2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BC" w:rsidRDefault="008A2FBC" w:rsidP="00264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ГБУ «ЦППМСП «Доверие»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BC" w:rsidRDefault="008A2F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Повышение уровня психолого-педагогической компетентности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родителей и методической компетентности специалистов</w:t>
            </w:r>
          </w:p>
        </w:tc>
      </w:tr>
      <w:tr w:rsidR="008A2FBC" w:rsidTr="00D8783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FBC" w:rsidRDefault="008A2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BC" w:rsidRPr="008A2FBC" w:rsidRDefault="008A2FBC" w:rsidP="00D27F32">
            <w:pPr>
              <w:rPr>
                <w:rFonts w:ascii="Arial" w:hAnsi="Arial" w:cs="Arial"/>
                <w:sz w:val="24"/>
                <w:szCs w:val="24"/>
              </w:rPr>
            </w:pPr>
            <w:r w:rsidRPr="008A2FBC">
              <w:rPr>
                <w:rFonts w:ascii="Arial" w:eastAsia="Calibri" w:hAnsi="Arial" w:cs="Arial"/>
                <w:sz w:val="24"/>
              </w:rPr>
              <w:t xml:space="preserve">Направление писем-заявок на оказание комплексной консультативно-методической помощи (в формате </w:t>
            </w:r>
            <w:proofErr w:type="spellStart"/>
            <w:r w:rsidRPr="008A2FBC">
              <w:rPr>
                <w:rFonts w:ascii="Arial" w:eastAsia="Calibri" w:hAnsi="Arial" w:cs="Arial"/>
                <w:sz w:val="24"/>
              </w:rPr>
              <w:t>супервизии</w:t>
            </w:r>
            <w:proofErr w:type="spellEnd"/>
            <w:r w:rsidRPr="008A2FBC">
              <w:rPr>
                <w:rFonts w:ascii="Arial" w:eastAsia="Calibri" w:hAnsi="Arial" w:cs="Arial"/>
                <w:sz w:val="24"/>
              </w:rPr>
              <w:t xml:space="preserve"> и </w:t>
            </w:r>
            <w:proofErr w:type="spellStart"/>
            <w:r w:rsidRPr="008A2FBC">
              <w:rPr>
                <w:rFonts w:ascii="Arial" w:eastAsia="Calibri" w:hAnsi="Arial" w:cs="Arial"/>
                <w:sz w:val="24"/>
              </w:rPr>
              <w:t>интервизии</w:t>
            </w:r>
            <w:proofErr w:type="spellEnd"/>
            <w:r w:rsidRPr="008A2FBC">
              <w:rPr>
                <w:rFonts w:ascii="Arial" w:eastAsia="Calibri" w:hAnsi="Arial" w:cs="Arial"/>
                <w:sz w:val="24"/>
              </w:rPr>
              <w:t>) специалистам дошкольных образовательных учреждений Курганской области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BC" w:rsidRDefault="00D27F32" w:rsidP="00264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ГБУ «ЦППМСП «Доверие»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BC" w:rsidRDefault="003746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Консультирование специалистов МОУО Курганской области</w:t>
            </w:r>
          </w:p>
        </w:tc>
      </w:tr>
      <w:tr w:rsidR="008F3D6F" w:rsidTr="002646E0">
        <w:trPr>
          <w:trHeight w:val="914"/>
        </w:trPr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3D6F" w:rsidRDefault="008F3D6F" w:rsidP="00B74F87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Декабрь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2646E0" w:rsidP="00264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Составление методических рекомендаций для специалистов и родителей детей раннего возраста</w:t>
            </w:r>
            <w:r w:rsidR="008F3D6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264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ГБУ «ЦППМСП «Доверие»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3746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Методические рекомендации</w:t>
            </w:r>
          </w:p>
        </w:tc>
      </w:tr>
      <w:tr w:rsidR="008F3D6F" w:rsidTr="008F3D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D6F" w:rsidRDefault="008F3D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Индивидуальный прием родителей, детей и специалистов (каждую пятницу)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264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ГБУ «ЦППМСП «Доверие»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Повышение уровня психолого-педагогической компетентности родителей и методической компетентности специалистов</w:t>
            </w:r>
          </w:p>
        </w:tc>
      </w:tr>
      <w:tr w:rsidR="008F3D6F" w:rsidTr="008F3D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D6F" w:rsidRDefault="008F3D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Консультации для родителей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6F" w:rsidRDefault="00D27F32" w:rsidP="00D27F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ГБУ «ЦППМСП «Доверие»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8F3D6F" w:rsidP="00264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Размещение информации на сайте </w:t>
            </w:r>
            <w:r w:rsidR="002646E0">
              <w:rPr>
                <w:rFonts w:ascii="Arial" w:hAnsi="Arial" w:cs="Arial"/>
                <w:sz w:val="24"/>
                <w:szCs w:val="24"/>
              </w:rPr>
              <w:t>ГБУ «ЦППМСП «Доверие»</w:t>
            </w:r>
            <w:r>
              <w:rPr>
                <w:rFonts w:ascii="Arial" w:hAnsi="Arial" w:cs="Arial"/>
                <w:sz w:val="24"/>
                <w:szCs w:val="24"/>
              </w:rPr>
              <w:t xml:space="preserve"> во вкладке «Консультационно-методический центр» в разделе «</w:t>
            </w:r>
            <w:r w:rsidR="00374653">
              <w:rPr>
                <w:rFonts w:ascii="Arial" w:hAnsi="Arial" w:cs="Arial"/>
                <w:sz w:val="24"/>
                <w:szCs w:val="24"/>
              </w:rPr>
              <w:t xml:space="preserve">консультации педагога-психолога, </w:t>
            </w:r>
            <w:r>
              <w:rPr>
                <w:rFonts w:ascii="Arial" w:hAnsi="Arial" w:cs="Arial"/>
                <w:sz w:val="24"/>
                <w:szCs w:val="24"/>
              </w:rPr>
              <w:t>учителя-логопеда», повышение уровня психолого-педагогической компетенции родителей</w:t>
            </w:r>
          </w:p>
        </w:tc>
      </w:tr>
      <w:tr w:rsidR="008F3D6F" w:rsidTr="008F3D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D6F" w:rsidRDefault="008F3D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Предоставление отчетности в </w:t>
            </w:r>
            <w:r w:rsidR="002646E0">
              <w:rPr>
                <w:rFonts w:ascii="Arial" w:hAnsi="Arial" w:cs="Arial"/>
                <w:sz w:val="24"/>
                <w:szCs w:val="24"/>
              </w:rPr>
              <w:t>ГБУ «ЦППМСП «Доверие»</w:t>
            </w:r>
          </w:p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8F3D6F" w:rsidP="00264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МО Курганской области, </w:t>
            </w:r>
            <w:r w:rsidR="002646E0">
              <w:rPr>
                <w:rFonts w:ascii="Arial" w:hAnsi="Arial" w:cs="Arial"/>
                <w:sz w:val="24"/>
                <w:szCs w:val="24"/>
              </w:rPr>
              <w:t>ГБУ «ЦППМСП «Доверие»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264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Составление</w:t>
            </w:r>
            <w:r w:rsidR="00922F09">
              <w:rPr>
                <w:rFonts w:ascii="Arial" w:hAnsi="Arial" w:cs="Arial"/>
                <w:sz w:val="24"/>
                <w:szCs w:val="24"/>
              </w:rPr>
              <w:t xml:space="preserve"> сводных статистических отчетов</w:t>
            </w:r>
            <w:r w:rsidR="008F3D6F">
              <w:rPr>
                <w:rFonts w:ascii="Arial" w:hAnsi="Arial" w:cs="Arial"/>
                <w:sz w:val="24"/>
                <w:szCs w:val="24"/>
              </w:rPr>
              <w:t xml:space="preserve"> о </w:t>
            </w:r>
            <w:r w:rsidR="00922F09">
              <w:rPr>
                <w:rFonts w:ascii="Arial" w:hAnsi="Arial" w:cs="Arial"/>
                <w:sz w:val="24"/>
                <w:szCs w:val="24"/>
              </w:rPr>
              <w:t xml:space="preserve">количестве КМЦ, функционирующих на территории Курганской области и их деятельности </w:t>
            </w:r>
            <w:r>
              <w:rPr>
                <w:rFonts w:ascii="Arial" w:hAnsi="Arial" w:cs="Arial"/>
                <w:sz w:val="24"/>
                <w:szCs w:val="24"/>
              </w:rPr>
              <w:t>за 12 месяцев 2025</w:t>
            </w:r>
            <w:r w:rsidR="008F3D6F">
              <w:rPr>
                <w:rFonts w:ascii="Arial" w:hAnsi="Arial" w:cs="Arial"/>
                <w:sz w:val="24"/>
                <w:szCs w:val="24"/>
              </w:rPr>
              <w:t xml:space="preserve"> года</w:t>
            </w:r>
            <w:r w:rsidR="00922F0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22F09" w:rsidRDefault="00922F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33143" w:rsidRDefault="00333143"/>
    <w:sectPr w:rsidR="00333143" w:rsidSect="008F3D6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3D6F"/>
    <w:rsid w:val="00022702"/>
    <w:rsid w:val="00022D70"/>
    <w:rsid w:val="000C2ED3"/>
    <w:rsid w:val="001751F3"/>
    <w:rsid w:val="002646E0"/>
    <w:rsid w:val="002B22F5"/>
    <w:rsid w:val="002C473C"/>
    <w:rsid w:val="002E30B0"/>
    <w:rsid w:val="00333143"/>
    <w:rsid w:val="003533F0"/>
    <w:rsid w:val="00374653"/>
    <w:rsid w:val="003C2EF4"/>
    <w:rsid w:val="00424D7E"/>
    <w:rsid w:val="00466145"/>
    <w:rsid w:val="004B6C91"/>
    <w:rsid w:val="004E46F7"/>
    <w:rsid w:val="004F0D50"/>
    <w:rsid w:val="00504AF6"/>
    <w:rsid w:val="0052586A"/>
    <w:rsid w:val="005D5EFB"/>
    <w:rsid w:val="006421FC"/>
    <w:rsid w:val="006D1085"/>
    <w:rsid w:val="00811A25"/>
    <w:rsid w:val="008A2FBC"/>
    <w:rsid w:val="008D0EA4"/>
    <w:rsid w:val="008F3D6F"/>
    <w:rsid w:val="00922F09"/>
    <w:rsid w:val="00A23A24"/>
    <w:rsid w:val="00B74F87"/>
    <w:rsid w:val="00BF552C"/>
    <w:rsid w:val="00C60E67"/>
    <w:rsid w:val="00CD5B16"/>
    <w:rsid w:val="00D2080F"/>
    <w:rsid w:val="00D27F32"/>
    <w:rsid w:val="00DC2C61"/>
    <w:rsid w:val="00E4680B"/>
    <w:rsid w:val="00EE699F"/>
    <w:rsid w:val="00FB7E8C"/>
    <w:rsid w:val="00FC703D"/>
    <w:rsid w:val="00FD7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D6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0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2023-12-12T03:24:00Z</dcterms:created>
  <dcterms:modified xsi:type="dcterms:W3CDTF">2025-12-01T05:12:00Z</dcterms:modified>
</cp:coreProperties>
</file>