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59" w:rsidRPr="00A93EAE" w:rsidRDefault="00967E59" w:rsidP="00A93EAE">
      <w:pPr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6EF1">
        <w:rPr>
          <w:rFonts w:ascii="Arial" w:hAnsi="Arial" w:cs="Arial"/>
          <w:b/>
          <w:bCs/>
          <w:sz w:val="24"/>
          <w:szCs w:val="24"/>
          <w:u w:val="single"/>
        </w:rPr>
        <w:t>Тест «Понимаю ли я подростков?»</w:t>
      </w:r>
      <w:r w:rsidRPr="00A93EAE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A93EAE">
        <w:rPr>
          <w:rFonts w:ascii="Arial" w:hAnsi="Arial" w:cs="Arial"/>
          <w:b/>
          <w:bCs/>
          <w:sz w:val="24"/>
          <w:szCs w:val="24"/>
        </w:rPr>
        <w:t>Грецов</w:t>
      </w:r>
      <w:proofErr w:type="spellEnd"/>
      <w:r w:rsidRPr="00A93EAE">
        <w:rPr>
          <w:rFonts w:ascii="Arial" w:hAnsi="Arial" w:cs="Arial"/>
          <w:b/>
          <w:bCs/>
          <w:sz w:val="24"/>
          <w:szCs w:val="24"/>
        </w:rPr>
        <w:t xml:space="preserve"> А.Г.)</w:t>
      </w:r>
    </w:p>
    <w:p w:rsidR="00967E59" w:rsidRPr="00AB4849" w:rsidRDefault="00967E59" w:rsidP="00AB4849">
      <w:pPr>
        <w:jc w:val="both"/>
        <w:rPr>
          <w:rFonts w:ascii="Arial" w:hAnsi="Arial" w:cs="Arial"/>
          <w:sz w:val="24"/>
          <w:szCs w:val="24"/>
        </w:rPr>
      </w:pPr>
      <w:r w:rsidRPr="00AB4849">
        <w:rPr>
          <w:rFonts w:ascii="Arial" w:hAnsi="Arial" w:cs="Arial"/>
          <w:sz w:val="24"/>
          <w:szCs w:val="24"/>
        </w:rPr>
        <w:t xml:space="preserve">Предлагаем </w:t>
      </w:r>
      <w:r w:rsidR="00512004">
        <w:rPr>
          <w:rFonts w:ascii="Arial" w:hAnsi="Arial" w:cs="Arial"/>
          <w:sz w:val="24"/>
          <w:szCs w:val="24"/>
        </w:rPr>
        <w:t xml:space="preserve">Вам </w:t>
      </w:r>
      <w:r w:rsidRPr="00AB4849">
        <w:rPr>
          <w:rFonts w:ascii="Arial" w:hAnsi="Arial" w:cs="Arial"/>
          <w:sz w:val="24"/>
          <w:szCs w:val="24"/>
        </w:rPr>
        <w:t>пройти небольшой тест, позволя</w:t>
      </w:r>
      <w:r w:rsidR="00D6188B">
        <w:rPr>
          <w:rFonts w:ascii="Arial" w:hAnsi="Arial" w:cs="Arial"/>
          <w:sz w:val="24"/>
          <w:szCs w:val="24"/>
        </w:rPr>
        <w:t xml:space="preserve">ющий выявить осведомленность об </w:t>
      </w:r>
      <w:r w:rsidRPr="00AB4849">
        <w:rPr>
          <w:rFonts w:ascii="Arial" w:hAnsi="Arial" w:cs="Arial"/>
          <w:sz w:val="24"/>
          <w:szCs w:val="24"/>
        </w:rPr>
        <w:t>особенностях подросткового возраста, уровень понимания их психологии.</w:t>
      </w:r>
    </w:p>
    <w:p w:rsidR="00967E59" w:rsidRPr="00A93EAE" w:rsidRDefault="00967E59" w:rsidP="00A93EA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93EAE">
        <w:rPr>
          <w:rFonts w:ascii="Arial" w:hAnsi="Arial" w:cs="Arial"/>
          <w:sz w:val="24"/>
          <w:szCs w:val="24"/>
        </w:rPr>
        <w:t>Отметьте, пожалуйста, верно ли каждое из приведенных ниже утверждений.</w:t>
      </w:r>
    </w:p>
    <w:p w:rsidR="00967E59" w:rsidRPr="00A93EAE" w:rsidRDefault="00967E59" w:rsidP="00D6188B">
      <w:pPr>
        <w:numPr>
          <w:ilvl w:val="0"/>
          <w:numId w:val="1"/>
        </w:numPr>
        <w:spacing w:after="20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A93EAE">
        <w:rPr>
          <w:rFonts w:ascii="Arial" w:hAnsi="Arial" w:cs="Arial"/>
          <w:sz w:val="24"/>
          <w:szCs w:val="24"/>
        </w:rPr>
        <w:t>С социальной точки зрения, подростки становятся взрослыми раньше, чем с биологической.</w:t>
      </w:r>
      <w:proofErr w:type="gramEnd"/>
    </w:p>
    <w:p w:rsidR="00967E59" w:rsidRPr="00A93EAE" w:rsidRDefault="00967E59" w:rsidP="00D6188B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93EAE">
        <w:rPr>
          <w:rFonts w:ascii="Arial" w:hAnsi="Arial" w:cs="Arial"/>
          <w:sz w:val="24"/>
          <w:szCs w:val="24"/>
        </w:rPr>
        <w:t>Большинство случаев нарушения дисциплины подростками – прямое следствие всплеска концентрации гормонов в их крови.</w:t>
      </w:r>
    </w:p>
    <w:p w:rsidR="00967E59" w:rsidRPr="00A93EAE" w:rsidRDefault="00967E59" w:rsidP="00D6188B">
      <w:pPr>
        <w:numPr>
          <w:ilvl w:val="0"/>
          <w:numId w:val="1"/>
        </w:numPr>
        <w:spacing w:after="20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93EAE">
        <w:rPr>
          <w:rFonts w:ascii="Arial" w:hAnsi="Arial" w:cs="Arial"/>
          <w:sz w:val="24"/>
          <w:szCs w:val="24"/>
        </w:rPr>
        <w:t>В подростковом возрасте темпы как физического, так и психологического развития мальчиков выше темпов развития девочек.</w:t>
      </w:r>
    </w:p>
    <w:p w:rsidR="00967E59" w:rsidRPr="00A93EAE" w:rsidRDefault="00967E59" w:rsidP="00D6188B">
      <w:pPr>
        <w:numPr>
          <w:ilvl w:val="0"/>
          <w:numId w:val="1"/>
        </w:numPr>
        <w:spacing w:after="20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93EAE">
        <w:rPr>
          <w:rFonts w:ascii="Arial" w:hAnsi="Arial" w:cs="Arial"/>
          <w:sz w:val="24"/>
          <w:szCs w:val="24"/>
        </w:rPr>
        <w:t>Мышление подростка, в отличие от мышления младшего школьника, становится более конкретным.</w:t>
      </w:r>
    </w:p>
    <w:p w:rsidR="00967E59" w:rsidRPr="00A93EAE" w:rsidRDefault="00967E59" w:rsidP="00D6188B">
      <w:pPr>
        <w:numPr>
          <w:ilvl w:val="0"/>
          <w:numId w:val="1"/>
        </w:numPr>
        <w:spacing w:after="20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93EAE">
        <w:rPr>
          <w:rFonts w:ascii="Arial" w:hAnsi="Arial" w:cs="Arial"/>
          <w:sz w:val="24"/>
          <w:szCs w:val="24"/>
        </w:rPr>
        <w:t>Суть личностного развития старших подростков – поиск ответа на глобальный вопрос «Кто я, каково мое место в мире?»</w:t>
      </w:r>
    </w:p>
    <w:p w:rsidR="00967E59" w:rsidRPr="00A93EAE" w:rsidRDefault="00967E59" w:rsidP="00D6188B">
      <w:pPr>
        <w:numPr>
          <w:ilvl w:val="0"/>
          <w:numId w:val="1"/>
        </w:numPr>
        <w:spacing w:after="200" w:line="276" w:lineRule="auto"/>
        <w:ind w:left="142" w:firstLine="218"/>
        <w:jc w:val="both"/>
        <w:rPr>
          <w:rFonts w:ascii="Arial" w:hAnsi="Arial" w:cs="Arial"/>
          <w:sz w:val="24"/>
          <w:szCs w:val="24"/>
        </w:rPr>
      </w:pPr>
      <w:proofErr w:type="gramStart"/>
      <w:r w:rsidRPr="00A93EAE">
        <w:rPr>
          <w:rFonts w:ascii="Arial" w:hAnsi="Arial" w:cs="Arial"/>
          <w:sz w:val="24"/>
          <w:szCs w:val="24"/>
        </w:rPr>
        <w:t xml:space="preserve">Младшие подростки общаются преимущественно в однополых </w:t>
      </w:r>
      <w:r w:rsidRPr="00A93EAE">
        <w:rPr>
          <w:rFonts w:ascii="Arial" w:hAnsi="Arial" w:cs="Arial"/>
          <w:sz w:val="24"/>
          <w:szCs w:val="24"/>
        </w:rPr>
        <w:lastRenderedPageBreak/>
        <w:t>компаниях, старшие – в смешанных по полу.</w:t>
      </w:r>
      <w:proofErr w:type="gramEnd"/>
    </w:p>
    <w:p w:rsidR="00967E59" w:rsidRPr="00A93EAE" w:rsidRDefault="00967E59" w:rsidP="00D6188B">
      <w:pPr>
        <w:numPr>
          <w:ilvl w:val="0"/>
          <w:numId w:val="1"/>
        </w:numPr>
        <w:spacing w:after="200" w:line="276" w:lineRule="auto"/>
        <w:ind w:left="142" w:firstLine="218"/>
        <w:jc w:val="both"/>
        <w:rPr>
          <w:rFonts w:ascii="Arial" w:hAnsi="Arial" w:cs="Arial"/>
          <w:sz w:val="24"/>
          <w:szCs w:val="24"/>
        </w:rPr>
      </w:pPr>
      <w:r w:rsidRPr="00A93EAE">
        <w:rPr>
          <w:rFonts w:ascii="Arial" w:hAnsi="Arial" w:cs="Arial"/>
          <w:sz w:val="24"/>
          <w:szCs w:val="24"/>
        </w:rPr>
        <w:t>Взрослые являются для подростка более авторитетными фигурами, чем сверстники.</w:t>
      </w:r>
    </w:p>
    <w:p w:rsidR="00967E59" w:rsidRPr="00A93EAE" w:rsidRDefault="00967E59" w:rsidP="00B33A96">
      <w:pPr>
        <w:numPr>
          <w:ilvl w:val="0"/>
          <w:numId w:val="1"/>
        </w:numPr>
        <w:spacing w:after="200" w:line="276" w:lineRule="auto"/>
        <w:ind w:left="142" w:firstLine="218"/>
        <w:jc w:val="both"/>
        <w:rPr>
          <w:rFonts w:ascii="Arial" w:hAnsi="Arial" w:cs="Arial"/>
          <w:sz w:val="24"/>
          <w:szCs w:val="24"/>
        </w:rPr>
      </w:pPr>
      <w:r w:rsidRPr="00A93EAE">
        <w:rPr>
          <w:rFonts w:ascii="Arial" w:hAnsi="Arial" w:cs="Arial"/>
          <w:sz w:val="24"/>
          <w:szCs w:val="24"/>
        </w:rPr>
        <w:t xml:space="preserve">Большинство подростков имеет четкие, конкретные и </w:t>
      </w:r>
      <w:proofErr w:type="gramStart"/>
      <w:r w:rsidRPr="00A93EAE">
        <w:rPr>
          <w:rFonts w:ascii="Arial" w:hAnsi="Arial" w:cs="Arial"/>
          <w:sz w:val="24"/>
          <w:szCs w:val="24"/>
        </w:rPr>
        <w:t>реалистичные планы</w:t>
      </w:r>
      <w:proofErr w:type="gramEnd"/>
      <w:r w:rsidRPr="00A93EAE">
        <w:rPr>
          <w:rFonts w:ascii="Arial" w:hAnsi="Arial" w:cs="Arial"/>
          <w:sz w:val="24"/>
          <w:szCs w:val="24"/>
        </w:rPr>
        <w:t>, касающиеся своей взрослой жизни.</w:t>
      </w:r>
    </w:p>
    <w:p w:rsidR="00B33A96" w:rsidRDefault="00967E59" w:rsidP="00B33A96">
      <w:pPr>
        <w:numPr>
          <w:ilvl w:val="0"/>
          <w:numId w:val="1"/>
        </w:numPr>
        <w:spacing w:after="200" w:line="276" w:lineRule="auto"/>
        <w:ind w:left="142" w:firstLine="218"/>
        <w:jc w:val="both"/>
        <w:rPr>
          <w:rFonts w:ascii="Arial" w:hAnsi="Arial" w:cs="Arial"/>
          <w:sz w:val="24"/>
          <w:szCs w:val="24"/>
        </w:rPr>
      </w:pPr>
      <w:r w:rsidRPr="00A93EAE">
        <w:rPr>
          <w:rFonts w:ascii="Arial" w:hAnsi="Arial" w:cs="Arial"/>
          <w:sz w:val="24"/>
          <w:szCs w:val="24"/>
        </w:rPr>
        <w:t>Три основные области, вокруг которых сосредоточены переживания подростков: собственное будущее, отношения со сверстниками и с родителями.</w:t>
      </w:r>
    </w:p>
    <w:p w:rsidR="00967E59" w:rsidRPr="00B33A96" w:rsidRDefault="00B33A96" w:rsidP="00B33A96">
      <w:pPr>
        <w:numPr>
          <w:ilvl w:val="0"/>
          <w:numId w:val="1"/>
        </w:numPr>
        <w:tabs>
          <w:tab w:val="left" w:pos="709"/>
        </w:tabs>
        <w:spacing w:after="200" w:line="276" w:lineRule="auto"/>
        <w:ind w:left="142" w:firstLine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7E59" w:rsidRPr="00B33A96">
        <w:rPr>
          <w:rFonts w:ascii="Arial" w:hAnsi="Arial" w:cs="Arial"/>
          <w:sz w:val="24"/>
          <w:szCs w:val="24"/>
        </w:rPr>
        <w:t>Подростки воспринимают здоровье не как самостоятельную ценность, а скорее как инструмент, средство достижения других целей.</w:t>
      </w:r>
    </w:p>
    <w:p w:rsidR="00967E59" w:rsidRDefault="00512004" w:rsidP="00A93EAE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5FA7EF" wp14:editId="13BA6D0B">
            <wp:simplePos x="0" y="0"/>
            <wp:positionH relativeFrom="column">
              <wp:posOffset>405765</wp:posOffset>
            </wp:positionH>
            <wp:positionV relativeFrom="paragraph">
              <wp:posOffset>158750</wp:posOffset>
            </wp:positionV>
            <wp:extent cx="2457450" cy="1970405"/>
            <wp:effectExtent l="0" t="0" r="0" b="0"/>
            <wp:wrapTight wrapText="bothSides">
              <wp:wrapPolygon edited="0">
                <wp:start x="0" y="0"/>
                <wp:lineTo x="0" y="21301"/>
                <wp:lineTo x="21433" y="21301"/>
                <wp:lineTo x="21433" y="0"/>
                <wp:lineTo x="0" y="0"/>
              </wp:wrapPolygon>
            </wp:wrapTight>
            <wp:docPr id="9" name="Рисунок 3" descr="C:\Documents and Settings\Ольга\Рабочий стол\круглый стол 29.09.14 1классники\фото к призентации\podrost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 descr="C:\Documents and Settings\Ольга\Рабочий стол\круглый стол 29.09.14 1классники\фото к призентации\podrostk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4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E59" w:rsidRDefault="00967E59" w:rsidP="00A93EAE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D06EF1" w:rsidRDefault="00D06EF1" w:rsidP="00A93EAE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D06EF1" w:rsidRDefault="00D06EF1" w:rsidP="00A93EAE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967E59" w:rsidRDefault="00967E59" w:rsidP="00A93EAE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B33A96" w:rsidRDefault="00B33A96" w:rsidP="00A93EAE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512004" w:rsidRDefault="00512004" w:rsidP="00A93EAE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512004" w:rsidRPr="00A93EAE" w:rsidRDefault="00967E59" w:rsidP="00A93EA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93EAE">
        <w:rPr>
          <w:rFonts w:ascii="Arial" w:hAnsi="Arial" w:cs="Arial"/>
          <w:b/>
          <w:bCs/>
          <w:sz w:val="24"/>
          <w:szCs w:val="24"/>
        </w:rPr>
        <w:lastRenderedPageBreak/>
        <w:t xml:space="preserve">«Ключ»: </w:t>
      </w:r>
      <w:r w:rsidRPr="00A93EAE">
        <w:rPr>
          <w:rFonts w:ascii="Arial" w:hAnsi="Arial" w:cs="Arial"/>
          <w:sz w:val="24"/>
          <w:szCs w:val="24"/>
        </w:rPr>
        <w:t xml:space="preserve">по одному баллу начисляется за каждый ответ </w:t>
      </w:r>
      <w:r w:rsidRPr="00A93EAE">
        <w:rPr>
          <w:rFonts w:ascii="Arial" w:hAnsi="Arial" w:cs="Arial"/>
          <w:b/>
          <w:bCs/>
          <w:sz w:val="24"/>
          <w:szCs w:val="24"/>
        </w:rPr>
        <w:t>«Да»</w:t>
      </w:r>
      <w:r>
        <w:rPr>
          <w:rFonts w:ascii="Arial" w:hAnsi="Arial" w:cs="Arial"/>
          <w:sz w:val="24"/>
          <w:szCs w:val="24"/>
        </w:rPr>
        <w:t xml:space="preserve"> на вопросы </w:t>
      </w:r>
      <w:r w:rsidRPr="00A93EAE">
        <w:rPr>
          <w:rFonts w:ascii="Arial" w:hAnsi="Arial" w:cs="Arial"/>
          <w:sz w:val="24"/>
          <w:szCs w:val="24"/>
        </w:rPr>
        <w:t xml:space="preserve">№№ 5,6,9,10 и за ответы </w:t>
      </w:r>
      <w:r w:rsidRPr="00A93EAE">
        <w:rPr>
          <w:rFonts w:ascii="Arial" w:hAnsi="Arial" w:cs="Arial"/>
          <w:b/>
          <w:bCs/>
          <w:sz w:val="24"/>
          <w:szCs w:val="24"/>
        </w:rPr>
        <w:t xml:space="preserve">«Нет» </w:t>
      </w:r>
      <w:r w:rsidRPr="00A93EAE">
        <w:rPr>
          <w:rFonts w:ascii="Arial" w:hAnsi="Arial" w:cs="Arial"/>
          <w:sz w:val="24"/>
          <w:szCs w:val="24"/>
        </w:rPr>
        <w:t>на все остальные вопросы.</w:t>
      </w:r>
    </w:p>
    <w:p w:rsidR="00967E59" w:rsidRDefault="00967E59" w:rsidP="00A93E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6EF1">
        <w:rPr>
          <w:rFonts w:ascii="Arial" w:hAnsi="Arial" w:cs="Arial"/>
          <w:b/>
          <w:bCs/>
          <w:sz w:val="24"/>
          <w:szCs w:val="24"/>
          <w:u w:val="single"/>
        </w:rPr>
        <w:t>Интерпретация результатов</w:t>
      </w:r>
      <w:r w:rsidRPr="00A93EAE">
        <w:rPr>
          <w:rFonts w:ascii="Arial" w:hAnsi="Arial" w:cs="Arial"/>
          <w:b/>
          <w:bCs/>
          <w:sz w:val="24"/>
          <w:szCs w:val="24"/>
        </w:rPr>
        <w:t>:</w:t>
      </w:r>
    </w:p>
    <w:p w:rsidR="00D06EF1" w:rsidRPr="00A93EAE" w:rsidRDefault="00D06EF1" w:rsidP="00A93E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7E59" w:rsidRDefault="00967E59" w:rsidP="00A93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EF1">
        <w:rPr>
          <w:rFonts w:ascii="Arial" w:hAnsi="Arial" w:cs="Arial"/>
          <w:b/>
          <w:sz w:val="24"/>
          <w:szCs w:val="24"/>
        </w:rPr>
        <w:t>9-10</w:t>
      </w:r>
      <w:r w:rsidR="00D06EF1" w:rsidRPr="00D06EF1">
        <w:rPr>
          <w:rFonts w:ascii="Arial" w:hAnsi="Arial" w:cs="Arial"/>
          <w:b/>
          <w:sz w:val="24"/>
          <w:szCs w:val="24"/>
        </w:rPr>
        <w:t xml:space="preserve"> баллов</w:t>
      </w:r>
      <w:r w:rsidRPr="00D06EF1">
        <w:rPr>
          <w:rFonts w:ascii="Arial" w:hAnsi="Arial" w:cs="Arial"/>
          <w:b/>
          <w:sz w:val="24"/>
          <w:szCs w:val="24"/>
        </w:rPr>
        <w:t>:</w:t>
      </w:r>
      <w:r w:rsidRPr="00A93EAE">
        <w:rPr>
          <w:rFonts w:ascii="Arial" w:hAnsi="Arial" w:cs="Arial"/>
          <w:sz w:val="24"/>
          <w:szCs w:val="24"/>
        </w:rPr>
        <w:t xml:space="preserve"> Вы прекрасно понимаете психологические особенности подростков! Вероятно, Вы специально учились этому, либо у Вас отличная психологическая интуиция.</w:t>
      </w:r>
    </w:p>
    <w:p w:rsidR="00512004" w:rsidRPr="00A93EAE" w:rsidRDefault="00512004" w:rsidP="00A93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E59" w:rsidRDefault="00967E59" w:rsidP="00A93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EF1">
        <w:rPr>
          <w:rFonts w:ascii="Arial" w:hAnsi="Arial" w:cs="Arial"/>
          <w:b/>
          <w:sz w:val="24"/>
          <w:szCs w:val="24"/>
        </w:rPr>
        <w:t>7-8</w:t>
      </w:r>
      <w:r w:rsidR="00D06EF1" w:rsidRPr="00D06EF1">
        <w:rPr>
          <w:b/>
        </w:rPr>
        <w:t xml:space="preserve"> </w:t>
      </w:r>
      <w:r w:rsidR="00D06EF1" w:rsidRPr="00D06EF1">
        <w:rPr>
          <w:rFonts w:ascii="Arial" w:hAnsi="Arial" w:cs="Arial"/>
          <w:b/>
          <w:sz w:val="24"/>
          <w:szCs w:val="24"/>
        </w:rPr>
        <w:t>баллов:</w:t>
      </w:r>
      <w:r w:rsidRPr="00A93EAE">
        <w:rPr>
          <w:rFonts w:ascii="Arial" w:hAnsi="Arial" w:cs="Arial"/>
          <w:sz w:val="24"/>
          <w:szCs w:val="24"/>
        </w:rPr>
        <w:t xml:space="preserve"> Вы неплохо понимаете подростков, однако в некоторых деталях можете ошибаться. В целом, Ваше знание особенностей этого возраста вполне позволяет конструктивно взаимодействовать с подростками.</w:t>
      </w:r>
    </w:p>
    <w:p w:rsidR="00512004" w:rsidRPr="00A93EAE" w:rsidRDefault="00512004" w:rsidP="00A93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E59" w:rsidRDefault="00967E59" w:rsidP="00A93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EF1">
        <w:rPr>
          <w:rFonts w:ascii="Arial" w:hAnsi="Arial" w:cs="Arial"/>
          <w:b/>
          <w:sz w:val="24"/>
          <w:szCs w:val="24"/>
        </w:rPr>
        <w:t>5-6</w:t>
      </w:r>
      <w:r w:rsidR="00D06EF1" w:rsidRPr="00D06EF1">
        <w:rPr>
          <w:b/>
        </w:rPr>
        <w:t xml:space="preserve"> </w:t>
      </w:r>
      <w:r w:rsidR="00D06EF1" w:rsidRPr="00D06EF1">
        <w:rPr>
          <w:rFonts w:ascii="Arial" w:hAnsi="Arial" w:cs="Arial"/>
          <w:b/>
          <w:sz w:val="24"/>
          <w:szCs w:val="24"/>
        </w:rPr>
        <w:t>баллов:</w:t>
      </w:r>
      <w:r w:rsidRPr="00D06EF1">
        <w:rPr>
          <w:rFonts w:ascii="Arial" w:hAnsi="Arial" w:cs="Arial"/>
          <w:b/>
          <w:sz w:val="24"/>
          <w:szCs w:val="24"/>
        </w:rPr>
        <w:t xml:space="preserve"> </w:t>
      </w:r>
      <w:r w:rsidRPr="00A93EAE">
        <w:rPr>
          <w:rFonts w:ascii="Arial" w:hAnsi="Arial" w:cs="Arial"/>
          <w:sz w:val="24"/>
          <w:szCs w:val="24"/>
        </w:rPr>
        <w:t xml:space="preserve">Ваше знание о психологических особенностях подростков находится на уровне </w:t>
      </w:r>
      <w:proofErr w:type="gramStart"/>
      <w:r w:rsidRPr="00A93EAE">
        <w:rPr>
          <w:rFonts w:ascii="Arial" w:hAnsi="Arial" w:cs="Arial"/>
          <w:sz w:val="24"/>
          <w:szCs w:val="24"/>
        </w:rPr>
        <w:t>здравого</w:t>
      </w:r>
      <w:proofErr w:type="gramEnd"/>
      <w:r w:rsidRPr="00A93EAE">
        <w:rPr>
          <w:rFonts w:ascii="Arial" w:hAnsi="Arial" w:cs="Arial"/>
          <w:sz w:val="24"/>
          <w:szCs w:val="24"/>
        </w:rPr>
        <w:t xml:space="preserve"> смыла: в большинстве случаев он помогает, но нередко и приводит к ошибкам. Вам рекомендуется более внимательно изучить психологию подростков! </w:t>
      </w:r>
    </w:p>
    <w:p w:rsidR="00512004" w:rsidRPr="00A93EAE" w:rsidRDefault="00512004" w:rsidP="00A93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9CF" w:rsidRPr="00512004" w:rsidRDefault="00967E59" w:rsidP="0051200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06EF1">
        <w:rPr>
          <w:rFonts w:ascii="Arial" w:hAnsi="Arial" w:cs="Arial"/>
          <w:b/>
          <w:sz w:val="24"/>
          <w:szCs w:val="24"/>
        </w:rPr>
        <w:t xml:space="preserve">4 </w:t>
      </w:r>
      <w:r w:rsidR="00D06EF1" w:rsidRPr="00D06EF1">
        <w:rPr>
          <w:rFonts w:ascii="Arial" w:hAnsi="Arial" w:cs="Arial"/>
          <w:b/>
          <w:sz w:val="24"/>
          <w:szCs w:val="24"/>
        </w:rPr>
        <w:t xml:space="preserve">балла </w:t>
      </w:r>
      <w:r w:rsidRPr="00D06EF1">
        <w:rPr>
          <w:rFonts w:ascii="Arial" w:hAnsi="Arial" w:cs="Arial"/>
          <w:b/>
          <w:sz w:val="24"/>
          <w:szCs w:val="24"/>
        </w:rPr>
        <w:t>и менее:</w:t>
      </w:r>
      <w:r w:rsidRPr="00A93EAE">
        <w:rPr>
          <w:rFonts w:ascii="Arial" w:hAnsi="Arial" w:cs="Arial"/>
          <w:sz w:val="24"/>
          <w:szCs w:val="24"/>
        </w:rPr>
        <w:t xml:space="preserve"> К сожалению, в своих суждениях о подростках Вы чаще всего серьезно заблуждаетесь! И это весьма затрудняет взаимодействие с ними. Если Вы хотите научиться находить общий язык с подростками, Вам следует серьезно озаботиться изучением их психологии.</w:t>
      </w:r>
    </w:p>
    <w:p w:rsidR="00967E59" w:rsidRDefault="00967E59" w:rsidP="008D55F4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b/>
          <w:bCs/>
          <w:color w:val="000000"/>
        </w:rPr>
      </w:pPr>
      <w:r w:rsidRPr="00BC0A15">
        <w:rPr>
          <w:rFonts w:ascii="Arial" w:hAnsi="Arial" w:cs="Arial"/>
          <w:b/>
          <w:bCs/>
          <w:color w:val="000000"/>
        </w:rPr>
        <w:lastRenderedPageBreak/>
        <w:t>Несколько общих особенностей подросткового возраста:</w:t>
      </w:r>
    </w:p>
    <w:p w:rsidR="00967E59" w:rsidRDefault="00967E59" w:rsidP="008D55F4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b/>
          <w:bCs/>
          <w:color w:val="000000"/>
        </w:rPr>
      </w:pPr>
    </w:p>
    <w:p w:rsidR="00967E59" w:rsidRPr="00D06EF1" w:rsidRDefault="00967E59" w:rsidP="008D55F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</w:rPr>
      </w:pPr>
      <w:r w:rsidRPr="00D06EF1">
        <w:rPr>
          <w:rFonts w:ascii="Arial" w:hAnsi="Arial" w:cs="Arial"/>
          <w:i/>
          <w:iCs/>
          <w:color w:val="000000"/>
        </w:rPr>
        <w:t>Стремление к самостоятельности (уже не ребенок, но пока еще и не взрослый).</w:t>
      </w:r>
      <w:r w:rsidR="00FE7012" w:rsidRPr="00D06EF1">
        <w:rPr>
          <w:rFonts w:ascii="Arial" w:hAnsi="Arial" w:cs="Arial"/>
          <w:i/>
          <w:iCs/>
          <w:color w:val="000000"/>
        </w:rPr>
        <w:t xml:space="preserve"> </w:t>
      </w:r>
      <w:r w:rsidRPr="00D06EF1">
        <w:rPr>
          <w:rFonts w:ascii="Arial" w:hAnsi="Arial" w:cs="Arial"/>
          <w:i/>
          <w:iCs/>
          <w:color w:val="000000"/>
        </w:rPr>
        <w:t>Поиск собственной идентичности (вопрос «кто я?» самый важный вопрос этого периода).</w:t>
      </w:r>
      <w:r w:rsidR="00FE7012" w:rsidRPr="00D06EF1">
        <w:rPr>
          <w:rFonts w:ascii="Arial" w:hAnsi="Arial" w:cs="Arial"/>
          <w:i/>
          <w:iCs/>
          <w:color w:val="000000"/>
        </w:rPr>
        <w:t xml:space="preserve"> </w:t>
      </w:r>
      <w:r w:rsidRPr="00D06EF1">
        <w:rPr>
          <w:rFonts w:ascii="Arial" w:hAnsi="Arial" w:cs="Arial"/>
          <w:i/>
          <w:iCs/>
          <w:color w:val="000000"/>
        </w:rPr>
        <w:t>Возрастает потребность общения со сверстниками (формируются новые ценности, которые более понятны и ближе сверстнику, чем взрослому).</w:t>
      </w:r>
    </w:p>
    <w:p w:rsidR="00B33A96" w:rsidRPr="00A4651D" w:rsidRDefault="00967E59" w:rsidP="00A4651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219CF">
        <w:rPr>
          <w:rFonts w:ascii="Arial" w:hAnsi="Arial" w:cs="Arial"/>
          <w:i/>
          <w:iCs/>
          <w:color w:val="000000"/>
        </w:rPr>
        <w:t>Настроение начинает характеризоваться повышенной изменчивостью (постоянные колебания между весёлостью и унынием,</w:t>
      </w:r>
      <w:r w:rsidR="00A4651D">
        <w:rPr>
          <w:rFonts w:ascii="Arial" w:hAnsi="Arial" w:cs="Arial"/>
          <w:i/>
          <w:iCs/>
          <w:color w:val="000000"/>
        </w:rPr>
        <w:t xml:space="preserve"> </w:t>
      </w:r>
      <w:r w:rsidRPr="00E219CF">
        <w:rPr>
          <w:rFonts w:ascii="Arial" w:hAnsi="Arial" w:cs="Arial"/>
          <w:i/>
          <w:iCs/>
          <w:color w:val="000000"/>
        </w:rPr>
        <w:t>чувством неудовлетворенности собой и окружающим миром), что объясняется непрерывным изменением взглядов подростка на ценности и нормы общества.</w:t>
      </w:r>
    </w:p>
    <w:p w:rsidR="00967E59" w:rsidRPr="00A4651D" w:rsidRDefault="00967E59" w:rsidP="00A4651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A4651D">
        <w:rPr>
          <w:rFonts w:ascii="Arial" w:hAnsi="Arial" w:cs="Arial"/>
          <w:i/>
          <w:iCs/>
          <w:color w:val="000000"/>
        </w:rPr>
        <w:t>Начинает проявляться повышенная чувствительность к критическим замечаниям сверстников и взрослых (не родителей), к тому, как на него смотрят и что о нём говорят (в этом возрасте резко возрастает количество негативных самооценок и поэтому возрастает потребность в общей положительной оценке своей личности другими людьми и, прежде, всего родителями).</w:t>
      </w:r>
    </w:p>
    <w:p w:rsidR="00967E59" w:rsidRPr="00512004" w:rsidRDefault="00967E59" w:rsidP="00512004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36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A4651D">
        <w:rPr>
          <w:rFonts w:ascii="Arial" w:hAnsi="Arial" w:cs="Arial"/>
          <w:i/>
          <w:iCs/>
          <w:color w:val="000000"/>
        </w:rPr>
        <w:lastRenderedPageBreak/>
        <w:t>Наблюдается резкая смена физического самочувствия от чрезмерной активности к полной пассивности</w:t>
      </w:r>
      <w:r w:rsidR="00E219CF" w:rsidRPr="00A4651D">
        <w:rPr>
          <w:rFonts w:ascii="Arial" w:hAnsi="Arial" w:cs="Arial"/>
          <w:i/>
          <w:iCs/>
          <w:color w:val="000000"/>
        </w:rPr>
        <w:t xml:space="preserve"> </w:t>
      </w:r>
      <w:r w:rsidRPr="00A4651D">
        <w:rPr>
          <w:rFonts w:ascii="Arial" w:hAnsi="Arial" w:cs="Arial"/>
          <w:i/>
          <w:iCs/>
          <w:color w:val="000000"/>
        </w:rPr>
        <w:t>(быстрая физиологическая перестройка организма – изменения роста, веса, пропорций тела, резкое повышение гормонального фона – являются причинами быстрой утомляемости,</w:t>
      </w:r>
      <w:r w:rsidR="00E219CF" w:rsidRPr="00A4651D">
        <w:rPr>
          <w:rFonts w:ascii="Arial" w:hAnsi="Arial" w:cs="Arial"/>
          <w:i/>
          <w:iCs/>
          <w:color w:val="000000"/>
        </w:rPr>
        <w:t xml:space="preserve"> снижения </w:t>
      </w:r>
      <w:r w:rsidRPr="00A4651D">
        <w:rPr>
          <w:rFonts w:ascii="Arial" w:hAnsi="Arial" w:cs="Arial"/>
          <w:i/>
          <w:iCs/>
          <w:color w:val="000000"/>
        </w:rPr>
        <w:t>работоспособности и успеваемости).</w:t>
      </w:r>
    </w:p>
    <w:p w:rsidR="00512004" w:rsidRPr="00512004" w:rsidRDefault="00512004" w:rsidP="00512004">
      <w:pPr>
        <w:pStyle w:val="a3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67E59" w:rsidRPr="00512004" w:rsidRDefault="00967E59" w:rsidP="00A93EAE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512004">
        <w:rPr>
          <w:rFonts w:ascii="Arial" w:hAnsi="Arial" w:cs="Arial"/>
          <w:color w:val="000000"/>
        </w:rPr>
        <w:t xml:space="preserve">Это далеко не все изменения, происходящие в подростковый период. Но именно они, в первую очередь и наиболее ярко, сказываются на взаимоотношениях </w:t>
      </w:r>
      <w:r w:rsidRPr="00512004">
        <w:rPr>
          <w:rFonts w:ascii="Arial" w:hAnsi="Arial" w:cs="Arial"/>
          <w:b/>
          <w:bCs/>
          <w:color w:val="000000"/>
        </w:rPr>
        <w:t>«родитель-ребенок»</w:t>
      </w:r>
      <w:r w:rsidRPr="00512004">
        <w:rPr>
          <w:rFonts w:ascii="Arial" w:hAnsi="Arial" w:cs="Arial"/>
          <w:color w:val="000000"/>
        </w:rPr>
        <w:t>.</w:t>
      </w:r>
    </w:p>
    <w:p w:rsidR="00967E59" w:rsidRDefault="00967E59" w:rsidP="004D70E3">
      <w:pPr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B33A96" w:rsidRPr="00512004" w:rsidRDefault="00967E59" w:rsidP="00D06EF1">
      <w:pPr>
        <w:jc w:val="center"/>
        <w:rPr>
          <w:rFonts w:ascii="Arial" w:hAnsi="Arial" w:cs="Arial"/>
          <w:i/>
          <w:iCs/>
          <w:color w:val="002060"/>
          <w:sz w:val="26"/>
          <w:szCs w:val="26"/>
        </w:rPr>
      </w:pPr>
      <w:r w:rsidRPr="00512004">
        <w:rPr>
          <w:rStyle w:val="a6"/>
          <w:rFonts w:ascii="Arial" w:hAnsi="Arial" w:cs="Arial"/>
          <w:color w:val="002060"/>
          <w:sz w:val="26"/>
          <w:szCs w:val="26"/>
        </w:rPr>
        <w:t xml:space="preserve">«Не думайте, что вы воспитываете ребёнка только тогда, когда с ним разговариваете, или поучаете его, или приказываете ему. </w:t>
      </w:r>
      <w:r w:rsidRPr="00512004">
        <w:rPr>
          <w:rStyle w:val="a6"/>
          <w:rFonts w:ascii="Arial" w:hAnsi="Arial" w:cs="Arial"/>
          <w:color w:val="002060"/>
          <w:sz w:val="26"/>
          <w:szCs w:val="26"/>
        </w:rPr>
        <w:br/>
        <w:t>Вы воспитываете его в каждый момент вашей жизни, даже тогда, когда вас нет дома».</w:t>
      </w:r>
      <w:r w:rsidRPr="00512004">
        <w:rPr>
          <w:rStyle w:val="a6"/>
          <w:rFonts w:ascii="Arial" w:hAnsi="Arial" w:cs="Arial"/>
          <w:color w:val="002060"/>
          <w:sz w:val="26"/>
          <w:szCs w:val="26"/>
        </w:rPr>
        <w:br/>
      </w:r>
      <w:r w:rsidR="00B33A96" w:rsidRPr="00512004">
        <w:rPr>
          <w:rStyle w:val="a6"/>
          <w:rFonts w:ascii="Arial" w:hAnsi="Arial" w:cs="Arial"/>
          <w:color w:val="002060"/>
          <w:sz w:val="26"/>
          <w:szCs w:val="26"/>
        </w:rPr>
        <w:t xml:space="preserve">                                      </w:t>
      </w:r>
      <w:proofErr w:type="spellStart"/>
      <w:r w:rsidRPr="00512004">
        <w:rPr>
          <w:rStyle w:val="a6"/>
          <w:rFonts w:ascii="Arial" w:hAnsi="Arial" w:cs="Arial"/>
          <w:color w:val="002060"/>
          <w:sz w:val="26"/>
          <w:szCs w:val="26"/>
        </w:rPr>
        <w:t>А.С.Макаренко</w:t>
      </w:r>
      <w:proofErr w:type="spellEnd"/>
    </w:p>
    <w:p w:rsidR="00FE7012" w:rsidRPr="00512004" w:rsidRDefault="00FE7012" w:rsidP="00A93EAE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7E59" w:rsidRPr="00EA754F" w:rsidRDefault="00D06EF1" w:rsidP="00BC0A1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iCs/>
          <w:color w:val="000000"/>
        </w:rPr>
      </w:pPr>
      <w:r w:rsidRPr="00EA754F">
        <w:rPr>
          <w:rFonts w:ascii="Arial" w:hAnsi="Arial" w:cs="Arial"/>
          <w:b/>
          <w:i/>
          <w:iCs/>
          <w:color w:val="000000"/>
        </w:rPr>
        <w:t>За дополнительной консультацией обращаться по адресу</w:t>
      </w:r>
      <w:r w:rsidR="00967E59" w:rsidRPr="00EA754F">
        <w:rPr>
          <w:rFonts w:ascii="Arial" w:hAnsi="Arial" w:cs="Arial"/>
          <w:b/>
          <w:i/>
          <w:iCs/>
          <w:color w:val="000000"/>
        </w:rPr>
        <w:t>:</w:t>
      </w:r>
    </w:p>
    <w:p w:rsidR="00967E59" w:rsidRPr="00EA754F" w:rsidRDefault="00967E59" w:rsidP="00BC0A1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iCs/>
          <w:color w:val="000000"/>
        </w:rPr>
      </w:pPr>
      <w:r w:rsidRPr="00EA754F">
        <w:rPr>
          <w:rFonts w:ascii="Arial" w:hAnsi="Arial" w:cs="Arial"/>
          <w:b/>
          <w:i/>
          <w:iCs/>
          <w:color w:val="000000"/>
        </w:rPr>
        <w:t>г. Петухово,</w:t>
      </w:r>
    </w:p>
    <w:p w:rsidR="00E219CF" w:rsidRPr="00EA754F" w:rsidRDefault="00967E59" w:rsidP="00FE7012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iCs/>
          <w:color w:val="000000"/>
        </w:rPr>
      </w:pPr>
      <w:r w:rsidRPr="00EA754F">
        <w:rPr>
          <w:rFonts w:ascii="Arial" w:hAnsi="Arial" w:cs="Arial"/>
          <w:b/>
          <w:i/>
          <w:iCs/>
          <w:color w:val="000000"/>
        </w:rPr>
        <w:t xml:space="preserve"> ул. Кирова, 34, </w:t>
      </w:r>
      <w:proofErr w:type="spellStart"/>
      <w:r w:rsidRPr="00EA754F">
        <w:rPr>
          <w:rFonts w:ascii="Arial" w:hAnsi="Arial" w:cs="Arial"/>
          <w:b/>
          <w:i/>
          <w:iCs/>
          <w:color w:val="000000"/>
        </w:rPr>
        <w:t>каб</w:t>
      </w:r>
      <w:proofErr w:type="spellEnd"/>
      <w:r w:rsidRPr="00EA754F">
        <w:rPr>
          <w:rFonts w:ascii="Arial" w:hAnsi="Arial" w:cs="Arial"/>
          <w:b/>
          <w:i/>
          <w:iCs/>
          <w:color w:val="000000"/>
        </w:rPr>
        <w:t>. 1</w:t>
      </w:r>
      <w:bookmarkStart w:id="0" w:name="_GoBack"/>
      <w:bookmarkEnd w:id="0"/>
      <w:r w:rsidRPr="00EA754F">
        <w:rPr>
          <w:rFonts w:ascii="Arial" w:hAnsi="Arial" w:cs="Arial"/>
          <w:b/>
          <w:i/>
          <w:iCs/>
          <w:color w:val="000000"/>
        </w:rPr>
        <w:t>5</w:t>
      </w:r>
    </w:p>
    <w:p w:rsidR="00D06EF1" w:rsidRPr="00512004" w:rsidRDefault="00D06EF1" w:rsidP="00FE7012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06EF1" w:rsidRPr="00FE7012" w:rsidRDefault="00D06EF1" w:rsidP="00512004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67E59" w:rsidRDefault="00967E59" w:rsidP="00A93EA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774592">
        <w:rPr>
          <w:rFonts w:ascii="Arial" w:hAnsi="Arial" w:cs="Arial"/>
          <w:color w:val="000000"/>
        </w:rPr>
        <w:t xml:space="preserve">Зональный кабинет </w:t>
      </w:r>
    </w:p>
    <w:p w:rsidR="00967E59" w:rsidRDefault="00967E59" w:rsidP="00A93EA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774592">
        <w:rPr>
          <w:rFonts w:ascii="Arial" w:hAnsi="Arial" w:cs="Arial"/>
          <w:color w:val="000000"/>
        </w:rPr>
        <w:t xml:space="preserve">психологической помощи </w:t>
      </w:r>
    </w:p>
    <w:p w:rsidR="00967E59" w:rsidRPr="00774592" w:rsidRDefault="00967E59" w:rsidP="00A93EAE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774592">
        <w:rPr>
          <w:rFonts w:ascii="Arial" w:hAnsi="Arial" w:cs="Arial"/>
          <w:color w:val="000000"/>
        </w:rPr>
        <w:t xml:space="preserve">ГБУ </w:t>
      </w:r>
      <w:proofErr w:type="gramStart"/>
      <w:r w:rsidRPr="00774592">
        <w:rPr>
          <w:rFonts w:ascii="Arial" w:hAnsi="Arial" w:cs="Arial"/>
          <w:color w:val="000000"/>
        </w:rPr>
        <w:t>ДО</w:t>
      </w:r>
      <w:proofErr w:type="gramEnd"/>
      <w:r w:rsidRPr="00774592">
        <w:rPr>
          <w:rFonts w:ascii="Arial" w:hAnsi="Arial" w:cs="Arial"/>
          <w:color w:val="000000"/>
        </w:rPr>
        <w:t xml:space="preserve"> «</w:t>
      </w:r>
      <w:proofErr w:type="gramStart"/>
      <w:r w:rsidRPr="00774592">
        <w:rPr>
          <w:rFonts w:ascii="Arial" w:hAnsi="Arial" w:cs="Arial"/>
          <w:color w:val="000000"/>
        </w:rPr>
        <w:t>Центр</w:t>
      </w:r>
      <w:proofErr w:type="gramEnd"/>
      <w:r w:rsidRPr="00774592">
        <w:rPr>
          <w:rFonts w:ascii="Arial" w:hAnsi="Arial" w:cs="Arial"/>
          <w:color w:val="000000"/>
        </w:rPr>
        <w:t xml:space="preserve"> помощи детям»</w:t>
      </w:r>
    </w:p>
    <w:p w:rsidR="00967E59" w:rsidRDefault="00967E59" w:rsidP="00A93E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74592">
        <w:rPr>
          <w:rFonts w:ascii="Arial" w:hAnsi="Arial" w:cs="Arial"/>
          <w:sz w:val="24"/>
          <w:szCs w:val="24"/>
        </w:rPr>
        <w:t>. Петухово</w:t>
      </w:r>
    </w:p>
    <w:p w:rsidR="00D06EF1" w:rsidRPr="00774592" w:rsidRDefault="00D06EF1" w:rsidP="00A93E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E887FD" wp14:editId="3EB5E288">
            <wp:simplePos x="0" y="0"/>
            <wp:positionH relativeFrom="column">
              <wp:posOffset>628650</wp:posOffset>
            </wp:positionH>
            <wp:positionV relativeFrom="paragraph">
              <wp:posOffset>76835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E59" w:rsidRDefault="00967E59" w:rsidP="00D06EF1">
      <w:pPr>
        <w:jc w:val="center"/>
      </w:pPr>
    </w:p>
    <w:p w:rsidR="00967E59" w:rsidRDefault="00967E59" w:rsidP="00D06E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3C6F7C">
        <w:rPr>
          <w:rFonts w:ascii="Arial" w:hAnsi="Arial" w:cs="Arial"/>
          <w:b/>
          <w:bCs/>
          <w:i/>
          <w:iCs/>
          <w:sz w:val="40"/>
          <w:szCs w:val="40"/>
        </w:rPr>
        <w:t xml:space="preserve">«Психологические </w:t>
      </w:r>
    </w:p>
    <w:p w:rsidR="00967E59" w:rsidRDefault="00967E59" w:rsidP="00D06E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3C6F7C">
        <w:rPr>
          <w:rFonts w:ascii="Arial" w:hAnsi="Arial" w:cs="Arial"/>
          <w:b/>
          <w:bCs/>
          <w:i/>
          <w:iCs/>
          <w:sz w:val="40"/>
          <w:szCs w:val="40"/>
        </w:rPr>
        <w:t xml:space="preserve">особенности </w:t>
      </w:r>
    </w:p>
    <w:p w:rsidR="00967E59" w:rsidRDefault="00967E59" w:rsidP="00D06E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3C6F7C">
        <w:rPr>
          <w:rFonts w:ascii="Arial" w:hAnsi="Arial" w:cs="Arial"/>
          <w:b/>
          <w:bCs/>
          <w:i/>
          <w:iCs/>
          <w:sz w:val="40"/>
          <w:szCs w:val="40"/>
        </w:rPr>
        <w:t>подростков»</w:t>
      </w:r>
    </w:p>
    <w:p w:rsidR="00D06EF1" w:rsidRPr="003C6F7C" w:rsidRDefault="00D06EF1" w:rsidP="00D06E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7BF6A3" wp14:editId="3EB1B95C">
            <wp:simplePos x="0" y="0"/>
            <wp:positionH relativeFrom="column">
              <wp:posOffset>276225</wp:posOffset>
            </wp:positionH>
            <wp:positionV relativeFrom="paragraph">
              <wp:posOffset>246380</wp:posOffset>
            </wp:positionV>
            <wp:extent cx="23812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27" y="21481"/>
                <wp:lineTo x="21427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E59" w:rsidRDefault="00967E59" w:rsidP="00A93EAE">
      <w:pPr>
        <w:jc w:val="center"/>
        <w:rPr>
          <w:rFonts w:ascii="Arial" w:hAnsi="Arial" w:cs="Arial"/>
          <w:b/>
          <w:bCs/>
        </w:rPr>
      </w:pPr>
    </w:p>
    <w:p w:rsidR="00967E59" w:rsidRDefault="00967E59" w:rsidP="00A93EAE">
      <w:pPr>
        <w:jc w:val="center"/>
        <w:rPr>
          <w:rFonts w:ascii="Arial" w:hAnsi="Arial" w:cs="Arial"/>
          <w:b/>
          <w:bCs/>
          <w:noProof/>
          <w:lang w:eastAsia="ru-RU"/>
        </w:rPr>
      </w:pPr>
    </w:p>
    <w:p w:rsidR="00967E59" w:rsidRDefault="00967E59" w:rsidP="00A93EAE">
      <w:pPr>
        <w:jc w:val="center"/>
        <w:rPr>
          <w:rFonts w:ascii="Arial" w:hAnsi="Arial" w:cs="Arial"/>
          <w:b/>
          <w:bCs/>
        </w:rPr>
      </w:pPr>
    </w:p>
    <w:p w:rsidR="00967E59" w:rsidRDefault="00967E59" w:rsidP="00A93EAE">
      <w:pPr>
        <w:jc w:val="center"/>
        <w:rPr>
          <w:rFonts w:ascii="Arial" w:hAnsi="Arial" w:cs="Arial"/>
          <w:b/>
          <w:bCs/>
        </w:rPr>
      </w:pPr>
    </w:p>
    <w:p w:rsidR="00967E59" w:rsidRDefault="00967E59" w:rsidP="00A93EAE">
      <w:pPr>
        <w:jc w:val="center"/>
        <w:rPr>
          <w:rFonts w:ascii="Arial" w:hAnsi="Arial" w:cs="Arial"/>
          <w:b/>
          <w:bCs/>
        </w:rPr>
      </w:pPr>
    </w:p>
    <w:p w:rsidR="00E219CF" w:rsidRDefault="00E219CF" w:rsidP="00A93EAE">
      <w:pPr>
        <w:jc w:val="center"/>
        <w:rPr>
          <w:rFonts w:ascii="Arial" w:hAnsi="Arial" w:cs="Arial"/>
          <w:b/>
          <w:bCs/>
        </w:rPr>
      </w:pPr>
    </w:p>
    <w:p w:rsidR="00E219CF" w:rsidRDefault="00E219CF" w:rsidP="00A93EAE">
      <w:pPr>
        <w:jc w:val="center"/>
        <w:rPr>
          <w:rFonts w:ascii="Arial" w:hAnsi="Arial" w:cs="Arial"/>
          <w:b/>
          <w:bCs/>
        </w:rPr>
      </w:pPr>
    </w:p>
    <w:p w:rsidR="00967E59" w:rsidRPr="003C6F7C" w:rsidRDefault="00967E59" w:rsidP="00BC0A15">
      <w:pPr>
        <w:spacing w:after="0"/>
        <w:jc w:val="center"/>
        <w:rPr>
          <w:rFonts w:ascii="Arial" w:hAnsi="Arial" w:cs="Arial"/>
        </w:rPr>
      </w:pPr>
      <w:r w:rsidRPr="003C6F7C">
        <w:rPr>
          <w:rFonts w:ascii="Arial" w:hAnsi="Arial" w:cs="Arial"/>
        </w:rPr>
        <w:t>г. Петухово,</w:t>
      </w:r>
    </w:p>
    <w:p w:rsidR="00967E59" w:rsidRDefault="00967E59" w:rsidP="00E219CF">
      <w:pPr>
        <w:spacing w:after="0"/>
        <w:jc w:val="center"/>
        <w:rPr>
          <w:rFonts w:ascii="Arial" w:hAnsi="Arial" w:cs="Arial"/>
          <w:b/>
          <w:bCs/>
        </w:rPr>
      </w:pPr>
      <w:r w:rsidRPr="003C6F7C">
        <w:rPr>
          <w:rFonts w:ascii="Arial" w:hAnsi="Arial" w:cs="Arial"/>
        </w:rPr>
        <w:t>2015</w:t>
      </w:r>
    </w:p>
    <w:sectPr w:rsidR="00967E59" w:rsidSect="00D06EF1">
      <w:pgSz w:w="16838" w:h="11906" w:orient="landscape"/>
      <w:pgMar w:top="719" w:right="458" w:bottom="850" w:left="540" w:header="708" w:footer="708" w:gutter="0"/>
      <w:cols w:num="3" w:space="6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E2F"/>
    <w:multiLevelType w:val="hybridMultilevel"/>
    <w:tmpl w:val="B28078DA"/>
    <w:lvl w:ilvl="0" w:tplc="A586B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4F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245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A02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2D3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4EC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E5A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E6D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E77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24072F"/>
    <w:multiLevelType w:val="multilevel"/>
    <w:tmpl w:val="8326A8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D37BC"/>
    <w:multiLevelType w:val="hybridMultilevel"/>
    <w:tmpl w:val="CF10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0477C"/>
    <w:multiLevelType w:val="hybridMultilevel"/>
    <w:tmpl w:val="3562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BD"/>
    <w:rsid w:val="00356F9F"/>
    <w:rsid w:val="003C6F7C"/>
    <w:rsid w:val="004D70E3"/>
    <w:rsid w:val="00512004"/>
    <w:rsid w:val="00774592"/>
    <w:rsid w:val="00821572"/>
    <w:rsid w:val="008727EF"/>
    <w:rsid w:val="008805D4"/>
    <w:rsid w:val="008D55F4"/>
    <w:rsid w:val="008E21B6"/>
    <w:rsid w:val="008E3416"/>
    <w:rsid w:val="00967E59"/>
    <w:rsid w:val="00A4651D"/>
    <w:rsid w:val="00A834D1"/>
    <w:rsid w:val="00A93EAE"/>
    <w:rsid w:val="00AB4849"/>
    <w:rsid w:val="00AC6BF5"/>
    <w:rsid w:val="00B33A96"/>
    <w:rsid w:val="00BC0A15"/>
    <w:rsid w:val="00BE5379"/>
    <w:rsid w:val="00D06EF1"/>
    <w:rsid w:val="00D6188B"/>
    <w:rsid w:val="00E006BD"/>
    <w:rsid w:val="00E219CF"/>
    <w:rsid w:val="00EA754F"/>
    <w:rsid w:val="00F06247"/>
    <w:rsid w:val="00F1609D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D55F4"/>
    <w:pPr>
      <w:ind w:left="720"/>
    </w:pPr>
  </w:style>
  <w:style w:type="paragraph" w:styleId="a5">
    <w:name w:val="No Spacing"/>
    <w:uiPriority w:val="99"/>
    <w:qFormat/>
    <w:rsid w:val="004D70E3"/>
    <w:rPr>
      <w:rFonts w:cs="Calibri"/>
      <w:lang w:eastAsia="en-US"/>
    </w:rPr>
  </w:style>
  <w:style w:type="character" w:styleId="a6">
    <w:name w:val="Intense Emphasis"/>
    <w:basedOn w:val="a0"/>
    <w:uiPriority w:val="99"/>
    <w:qFormat/>
    <w:rsid w:val="004D70E3"/>
    <w:rPr>
      <w:i/>
      <w:i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D0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E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D55F4"/>
    <w:pPr>
      <w:ind w:left="720"/>
    </w:pPr>
  </w:style>
  <w:style w:type="paragraph" w:styleId="a5">
    <w:name w:val="No Spacing"/>
    <w:uiPriority w:val="99"/>
    <w:qFormat/>
    <w:rsid w:val="004D70E3"/>
    <w:rPr>
      <w:rFonts w:cs="Calibri"/>
      <w:lang w:eastAsia="en-US"/>
    </w:rPr>
  </w:style>
  <w:style w:type="character" w:styleId="a6">
    <w:name w:val="Intense Emphasis"/>
    <w:basedOn w:val="a0"/>
    <w:uiPriority w:val="99"/>
    <w:qFormat/>
    <w:rsid w:val="004D70E3"/>
    <w:rPr>
      <w:i/>
      <w:i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D0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E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</dc:creator>
  <cp:lastModifiedBy>Региональная психологическая служба</cp:lastModifiedBy>
  <cp:revision>7</cp:revision>
  <cp:lastPrinted>2015-10-19T08:56:00Z</cp:lastPrinted>
  <dcterms:created xsi:type="dcterms:W3CDTF">2015-10-19T10:54:00Z</dcterms:created>
  <dcterms:modified xsi:type="dcterms:W3CDTF">2015-11-02T04:22:00Z</dcterms:modified>
</cp:coreProperties>
</file>