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119" w:rsidRPr="00440E32" w:rsidRDefault="00900FB8" w:rsidP="00440E32">
      <w:pPr>
        <w:spacing w:after="0"/>
        <w:jc w:val="center"/>
        <w:rPr>
          <w:rFonts w:ascii="Arial" w:hAnsi="Arial" w:cs="Arial"/>
          <w:b/>
          <w:sz w:val="28"/>
          <w:szCs w:val="28"/>
        </w:rPr>
      </w:pPr>
      <w:r>
        <w:rPr>
          <w:rFonts w:ascii="Arial" w:hAnsi="Arial" w:cs="Arial"/>
          <w:b/>
          <w:sz w:val="28"/>
          <w:szCs w:val="28"/>
        </w:rPr>
        <w:t xml:space="preserve">Развитие слухового восприятия </w:t>
      </w:r>
      <w:r w:rsidR="00D92119" w:rsidRPr="00440E32">
        <w:rPr>
          <w:rFonts w:ascii="Arial" w:hAnsi="Arial" w:cs="Arial"/>
          <w:b/>
          <w:sz w:val="28"/>
          <w:szCs w:val="28"/>
        </w:rPr>
        <w:t xml:space="preserve">у детей с </w:t>
      </w:r>
      <w:proofErr w:type="spellStart"/>
      <w:r w:rsidR="00D92119" w:rsidRPr="00440E32">
        <w:rPr>
          <w:rFonts w:ascii="Arial" w:hAnsi="Arial" w:cs="Arial"/>
          <w:b/>
          <w:sz w:val="28"/>
          <w:szCs w:val="28"/>
        </w:rPr>
        <w:t>кохлеарной</w:t>
      </w:r>
      <w:proofErr w:type="spellEnd"/>
      <w:r w:rsidR="00D92119" w:rsidRPr="00440E32">
        <w:rPr>
          <w:rFonts w:ascii="Arial" w:hAnsi="Arial" w:cs="Arial"/>
          <w:b/>
          <w:sz w:val="28"/>
          <w:szCs w:val="28"/>
        </w:rPr>
        <w:t xml:space="preserve"> имплантацией</w:t>
      </w:r>
    </w:p>
    <w:p w:rsidR="00D92119" w:rsidRPr="00D92119" w:rsidRDefault="00D92119" w:rsidP="00440E32">
      <w:pPr>
        <w:spacing w:after="0"/>
        <w:jc w:val="both"/>
        <w:rPr>
          <w:rFonts w:ascii="Arial" w:hAnsi="Arial" w:cs="Arial"/>
          <w:sz w:val="28"/>
          <w:szCs w:val="28"/>
        </w:rPr>
      </w:pPr>
      <w:r w:rsidRPr="00D92119">
        <w:rPr>
          <w:rFonts w:ascii="Arial" w:hAnsi="Arial" w:cs="Arial"/>
          <w:sz w:val="28"/>
          <w:szCs w:val="28"/>
        </w:rPr>
        <w:t xml:space="preserve"> </w:t>
      </w:r>
    </w:p>
    <w:p w:rsidR="00D92119" w:rsidRPr="00D92119" w:rsidRDefault="00D92119" w:rsidP="00440E32">
      <w:pPr>
        <w:spacing w:after="0" w:line="240" w:lineRule="auto"/>
        <w:ind w:firstLine="708"/>
        <w:jc w:val="both"/>
        <w:rPr>
          <w:rFonts w:ascii="Arial" w:hAnsi="Arial" w:cs="Arial"/>
          <w:sz w:val="28"/>
          <w:szCs w:val="28"/>
        </w:rPr>
      </w:pPr>
      <w:r w:rsidRPr="00D92119">
        <w:rPr>
          <w:rFonts w:ascii="Arial" w:hAnsi="Arial" w:cs="Arial"/>
          <w:sz w:val="28"/>
          <w:szCs w:val="28"/>
        </w:rPr>
        <w:t>Развитие слухового восприятия у ребенка раннего и дошкольного возраста обеспечивает формирование представлений о звуковой стороне окружающего мира, ориентировку на звук как одну из важнейших характеристик и свой</w:t>
      </w:r>
      <w:proofErr w:type="gramStart"/>
      <w:r w:rsidRPr="00D92119">
        <w:rPr>
          <w:rFonts w:ascii="Arial" w:hAnsi="Arial" w:cs="Arial"/>
          <w:sz w:val="28"/>
          <w:szCs w:val="28"/>
        </w:rPr>
        <w:t>ств пр</w:t>
      </w:r>
      <w:proofErr w:type="gramEnd"/>
      <w:r w:rsidRPr="00D92119">
        <w:rPr>
          <w:rFonts w:ascii="Arial" w:hAnsi="Arial" w:cs="Arial"/>
          <w:sz w:val="28"/>
          <w:szCs w:val="28"/>
        </w:rPr>
        <w:t>едметов и явлений живой и неживой природы.</w:t>
      </w:r>
      <w:r w:rsidR="00BE1DD1">
        <w:rPr>
          <w:rFonts w:ascii="Arial" w:hAnsi="Arial" w:cs="Arial"/>
          <w:sz w:val="28"/>
          <w:szCs w:val="28"/>
        </w:rPr>
        <w:t xml:space="preserve"> </w:t>
      </w:r>
      <w:r w:rsidRPr="00D92119">
        <w:rPr>
          <w:rFonts w:ascii="Arial" w:hAnsi="Arial" w:cs="Arial"/>
          <w:sz w:val="28"/>
          <w:szCs w:val="28"/>
        </w:rPr>
        <w:t xml:space="preserve">Овладение звуковыми характеристиками способствует целостности восприятия, что имеет </w:t>
      </w:r>
      <w:proofErr w:type="gramStart"/>
      <w:r w:rsidRPr="00D92119">
        <w:rPr>
          <w:rFonts w:ascii="Arial" w:hAnsi="Arial" w:cs="Arial"/>
          <w:sz w:val="28"/>
          <w:szCs w:val="28"/>
        </w:rPr>
        <w:t>важное значение</w:t>
      </w:r>
      <w:proofErr w:type="gramEnd"/>
      <w:r w:rsidRPr="00D92119">
        <w:rPr>
          <w:rFonts w:ascii="Arial" w:hAnsi="Arial" w:cs="Arial"/>
          <w:sz w:val="28"/>
          <w:szCs w:val="28"/>
        </w:rPr>
        <w:t xml:space="preserve"> в процессе познавательного развития ребенка.</w:t>
      </w:r>
    </w:p>
    <w:p w:rsidR="00D92119" w:rsidRPr="00D5397C" w:rsidRDefault="00D92119" w:rsidP="00440E32">
      <w:pPr>
        <w:spacing w:after="0" w:line="240" w:lineRule="auto"/>
        <w:jc w:val="both"/>
        <w:rPr>
          <w:rFonts w:ascii="Arial" w:eastAsia="Times New Roman" w:hAnsi="Arial" w:cs="Arial"/>
          <w:sz w:val="28"/>
          <w:szCs w:val="28"/>
          <w:lang w:eastAsia="ru-RU"/>
        </w:rPr>
      </w:pPr>
      <w:r w:rsidRPr="00D5397C">
        <w:rPr>
          <w:rFonts w:ascii="Arial" w:eastAsia="Times New Roman" w:hAnsi="Arial" w:cs="Arial"/>
          <w:sz w:val="28"/>
          <w:szCs w:val="28"/>
          <w:lang w:eastAsia="ru-RU"/>
        </w:rPr>
        <w:t xml:space="preserve">   Особо важно работу  по формирование устной речи детей с ограниченными возможностями по слуху начинать в раннем и дошкольном возрасте.  Это связано с особой </w:t>
      </w:r>
      <w:proofErr w:type="spellStart"/>
      <w:r w:rsidRPr="00D5397C">
        <w:rPr>
          <w:rFonts w:ascii="Arial" w:eastAsia="Times New Roman" w:hAnsi="Arial" w:cs="Arial"/>
          <w:sz w:val="28"/>
          <w:szCs w:val="28"/>
          <w:lang w:eastAsia="ru-RU"/>
        </w:rPr>
        <w:t>сензитивностью</w:t>
      </w:r>
      <w:proofErr w:type="spellEnd"/>
      <w:r w:rsidRPr="00D5397C">
        <w:rPr>
          <w:rFonts w:ascii="Arial" w:eastAsia="Times New Roman" w:hAnsi="Arial" w:cs="Arial"/>
          <w:sz w:val="28"/>
          <w:szCs w:val="28"/>
          <w:lang w:eastAsia="ru-RU"/>
        </w:rPr>
        <w:t xml:space="preserve"> этого периода к формированию механизмов восприятия речи и складывания произносительных навыков.   </w:t>
      </w:r>
    </w:p>
    <w:p w:rsidR="00BE1DD1" w:rsidRDefault="00446488" w:rsidP="00900FB8">
      <w:pPr>
        <w:spacing w:after="0" w:line="240" w:lineRule="auto"/>
        <w:ind w:firstLine="708"/>
        <w:jc w:val="both"/>
        <w:rPr>
          <w:rFonts w:ascii="Arial" w:eastAsia="Times New Roman" w:hAnsi="Arial" w:cs="Arial"/>
          <w:sz w:val="28"/>
          <w:szCs w:val="28"/>
          <w:lang w:eastAsia="ru-RU"/>
        </w:rPr>
      </w:pPr>
      <w:r>
        <w:rPr>
          <w:rFonts w:ascii="Arial" w:eastAsia="Times New Roman" w:hAnsi="Arial" w:cs="Arial"/>
          <w:sz w:val="28"/>
          <w:szCs w:val="28"/>
          <w:lang w:eastAsia="ru-RU"/>
        </w:rPr>
        <w:t>Для того</w:t>
      </w:r>
      <w:proofErr w:type="gramStart"/>
      <w:r>
        <w:rPr>
          <w:rFonts w:ascii="Arial" w:eastAsia="Times New Roman" w:hAnsi="Arial" w:cs="Arial"/>
          <w:sz w:val="28"/>
          <w:szCs w:val="28"/>
          <w:lang w:eastAsia="ru-RU"/>
        </w:rPr>
        <w:t>,</w:t>
      </w:r>
      <w:proofErr w:type="gramEnd"/>
      <w:r w:rsidR="00D92119" w:rsidRPr="00D5397C">
        <w:rPr>
          <w:rFonts w:ascii="Arial" w:eastAsia="Times New Roman" w:hAnsi="Arial" w:cs="Arial"/>
          <w:sz w:val="28"/>
          <w:szCs w:val="28"/>
          <w:lang w:eastAsia="ru-RU"/>
        </w:rPr>
        <w:t xml:space="preserve"> чтобы ребенок научился различать речевые и неречевые звуки необходимо проводить постоянную работу по развитию слухового восприятия. </w:t>
      </w:r>
    </w:p>
    <w:p w:rsidR="00BE1DD1" w:rsidRPr="00BE1DD1" w:rsidRDefault="00BE1DD1" w:rsidP="00440E32">
      <w:pPr>
        <w:spacing w:after="0" w:line="240" w:lineRule="auto"/>
        <w:ind w:firstLine="708"/>
        <w:jc w:val="both"/>
        <w:rPr>
          <w:rFonts w:ascii="Arial" w:eastAsia="Times New Roman" w:hAnsi="Arial" w:cs="Arial"/>
          <w:sz w:val="28"/>
          <w:szCs w:val="28"/>
          <w:lang w:eastAsia="ru-RU"/>
        </w:rPr>
      </w:pPr>
      <w:r w:rsidRPr="00BE1DD1">
        <w:rPr>
          <w:rFonts w:ascii="Arial" w:eastAsia="Times New Roman" w:hAnsi="Arial" w:cs="Arial"/>
          <w:sz w:val="28"/>
          <w:szCs w:val="28"/>
          <w:lang w:eastAsia="ru-RU"/>
        </w:rPr>
        <w:t>Занятия по развитию слухового восприятия у ребенка важно начинать на предоперационном этапе и продолжать после операции (через неделю после снятия швов) до включения КИ. На этих занятиях у ребенка развивают умение пользоваться остаточным сл</w:t>
      </w:r>
      <w:r>
        <w:rPr>
          <w:rFonts w:ascii="Arial" w:eastAsia="Times New Roman" w:hAnsi="Arial" w:cs="Arial"/>
          <w:sz w:val="28"/>
          <w:szCs w:val="28"/>
          <w:lang w:eastAsia="ru-RU"/>
        </w:rPr>
        <w:t>ухом, который есть у всех детей.</w:t>
      </w:r>
      <w:r w:rsidRPr="00BE1DD1">
        <w:rPr>
          <w:rFonts w:ascii="Arial" w:eastAsia="Times New Roman" w:hAnsi="Arial" w:cs="Arial"/>
          <w:sz w:val="28"/>
          <w:szCs w:val="28"/>
          <w:lang w:eastAsia="ru-RU"/>
        </w:rPr>
        <w:t xml:space="preserve"> Главная цель занятий после операции – подготовка ребенка к настройке процессора КИ, т. е. выработка условно-рефлекторной двигательной реакции на звук, а при возможности формирование у ребенка представления «тихий – громкий». В процессе этих занятий ребенок также приучается к систематической работе, у него формируется усидчивость, навык прислушивания. </w:t>
      </w:r>
    </w:p>
    <w:p w:rsidR="00BE1DD1" w:rsidRPr="00BE1DD1" w:rsidRDefault="00BE1DD1" w:rsidP="00900FB8">
      <w:pPr>
        <w:spacing w:after="0" w:line="240" w:lineRule="auto"/>
        <w:ind w:firstLine="708"/>
        <w:jc w:val="both"/>
        <w:rPr>
          <w:rFonts w:ascii="Arial" w:eastAsia="Times New Roman" w:hAnsi="Arial" w:cs="Arial"/>
          <w:sz w:val="28"/>
          <w:szCs w:val="28"/>
          <w:lang w:eastAsia="ru-RU"/>
        </w:rPr>
      </w:pPr>
      <w:r w:rsidRPr="00BE1DD1">
        <w:rPr>
          <w:rFonts w:ascii="Arial" w:eastAsia="Times New Roman" w:hAnsi="Arial" w:cs="Arial"/>
          <w:sz w:val="28"/>
          <w:szCs w:val="28"/>
          <w:lang w:eastAsia="ru-RU"/>
        </w:rPr>
        <w:t xml:space="preserve">При развитии слухового восприятия у ребенка с КИ в процессе занятий необходимо сформировать постепенно все центральные слуховые процессы, обеспечивающие возможность воспринимать </w:t>
      </w:r>
      <w:r w:rsidR="00440E32">
        <w:rPr>
          <w:rFonts w:ascii="Arial" w:eastAsia="Times New Roman" w:hAnsi="Arial" w:cs="Arial"/>
          <w:sz w:val="28"/>
          <w:szCs w:val="28"/>
          <w:lang w:eastAsia="ru-RU"/>
        </w:rPr>
        <w:t>окружающие звуки и устную речь:</w:t>
      </w:r>
    </w:p>
    <w:p w:rsidR="00BE1DD1" w:rsidRPr="00BE1DD1" w:rsidRDefault="00BE1DD1" w:rsidP="00900FB8">
      <w:pPr>
        <w:spacing w:after="0" w:line="240" w:lineRule="auto"/>
        <w:ind w:firstLine="709"/>
        <w:jc w:val="both"/>
        <w:rPr>
          <w:rFonts w:ascii="Arial" w:eastAsia="Times New Roman" w:hAnsi="Arial" w:cs="Arial"/>
          <w:sz w:val="28"/>
          <w:szCs w:val="28"/>
          <w:lang w:eastAsia="ru-RU"/>
        </w:rPr>
      </w:pPr>
      <w:r>
        <w:rPr>
          <w:rFonts w:ascii="Arial" w:eastAsia="Times New Roman" w:hAnsi="Arial" w:cs="Arial"/>
          <w:sz w:val="28"/>
          <w:szCs w:val="28"/>
          <w:lang w:eastAsia="ru-RU"/>
        </w:rPr>
        <w:t>– обнаружение звука (есть-нет);</w:t>
      </w:r>
    </w:p>
    <w:p w:rsidR="00BE1DD1" w:rsidRPr="00BE1DD1" w:rsidRDefault="00BE1DD1" w:rsidP="00900FB8">
      <w:pPr>
        <w:spacing w:after="0" w:line="240" w:lineRule="auto"/>
        <w:ind w:firstLine="709"/>
        <w:jc w:val="both"/>
        <w:rPr>
          <w:rFonts w:ascii="Arial" w:eastAsia="Times New Roman" w:hAnsi="Arial" w:cs="Arial"/>
          <w:sz w:val="28"/>
          <w:szCs w:val="28"/>
          <w:lang w:eastAsia="ru-RU"/>
        </w:rPr>
      </w:pPr>
      <w:r w:rsidRPr="00BE1DD1">
        <w:rPr>
          <w:rFonts w:ascii="Arial" w:eastAsia="Times New Roman" w:hAnsi="Arial" w:cs="Arial"/>
          <w:sz w:val="28"/>
          <w:szCs w:val="28"/>
          <w:lang w:eastAsia="ru-RU"/>
        </w:rPr>
        <w:t xml:space="preserve">– локализация </w:t>
      </w:r>
      <w:r>
        <w:rPr>
          <w:rFonts w:ascii="Arial" w:eastAsia="Times New Roman" w:hAnsi="Arial" w:cs="Arial"/>
          <w:sz w:val="28"/>
          <w:szCs w:val="28"/>
          <w:lang w:eastAsia="ru-RU"/>
        </w:rPr>
        <w:t>источника звука в пространстве;</w:t>
      </w:r>
    </w:p>
    <w:p w:rsidR="00BE1DD1" w:rsidRPr="00BE1DD1" w:rsidRDefault="00BE1DD1" w:rsidP="00900FB8">
      <w:pPr>
        <w:spacing w:after="0" w:line="240" w:lineRule="auto"/>
        <w:ind w:firstLine="709"/>
        <w:jc w:val="both"/>
        <w:rPr>
          <w:rFonts w:ascii="Arial" w:eastAsia="Times New Roman" w:hAnsi="Arial" w:cs="Arial"/>
          <w:sz w:val="28"/>
          <w:szCs w:val="28"/>
          <w:lang w:eastAsia="ru-RU"/>
        </w:rPr>
      </w:pPr>
      <w:r w:rsidRPr="00BE1DD1">
        <w:rPr>
          <w:rFonts w:ascii="Arial" w:eastAsia="Times New Roman" w:hAnsi="Arial" w:cs="Arial"/>
          <w:sz w:val="28"/>
          <w:szCs w:val="28"/>
          <w:lang w:eastAsia="ru-RU"/>
        </w:rPr>
        <w:t>– различени</w:t>
      </w:r>
      <w:r>
        <w:rPr>
          <w:rFonts w:ascii="Arial" w:eastAsia="Times New Roman" w:hAnsi="Arial" w:cs="Arial"/>
          <w:sz w:val="28"/>
          <w:szCs w:val="28"/>
          <w:lang w:eastAsia="ru-RU"/>
        </w:rPr>
        <w:t>е 2 звуков (</w:t>
      </w:r>
      <w:proofErr w:type="gramStart"/>
      <w:r>
        <w:rPr>
          <w:rFonts w:ascii="Arial" w:eastAsia="Times New Roman" w:hAnsi="Arial" w:cs="Arial"/>
          <w:sz w:val="28"/>
          <w:szCs w:val="28"/>
          <w:lang w:eastAsia="ru-RU"/>
        </w:rPr>
        <w:t>одинаковые-разные</w:t>
      </w:r>
      <w:proofErr w:type="gramEnd"/>
      <w:r>
        <w:rPr>
          <w:rFonts w:ascii="Arial" w:eastAsia="Times New Roman" w:hAnsi="Arial" w:cs="Arial"/>
          <w:sz w:val="28"/>
          <w:szCs w:val="28"/>
          <w:lang w:eastAsia="ru-RU"/>
        </w:rPr>
        <w:t>);</w:t>
      </w:r>
    </w:p>
    <w:p w:rsidR="00BE1DD1" w:rsidRPr="00BE1DD1" w:rsidRDefault="00BE1DD1" w:rsidP="00900FB8">
      <w:pPr>
        <w:spacing w:after="0" w:line="240" w:lineRule="auto"/>
        <w:ind w:firstLine="709"/>
        <w:jc w:val="both"/>
        <w:rPr>
          <w:rFonts w:ascii="Arial" w:eastAsia="Times New Roman" w:hAnsi="Arial" w:cs="Arial"/>
          <w:sz w:val="28"/>
          <w:szCs w:val="28"/>
          <w:lang w:eastAsia="ru-RU"/>
        </w:rPr>
      </w:pPr>
      <w:r>
        <w:rPr>
          <w:rFonts w:ascii="Arial" w:eastAsia="Times New Roman" w:hAnsi="Arial" w:cs="Arial"/>
          <w:sz w:val="28"/>
          <w:szCs w:val="28"/>
          <w:lang w:eastAsia="ru-RU"/>
        </w:rPr>
        <w:t>-</w:t>
      </w:r>
      <w:r w:rsidRPr="00BE1DD1">
        <w:rPr>
          <w:rFonts w:ascii="Arial" w:eastAsia="Times New Roman" w:hAnsi="Arial" w:cs="Arial"/>
          <w:sz w:val="28"/>
          <w:szCs w:val="28"/>
          <w:lang w:eastAsia="ru-RU"/>
        </w:rPr>
        <w:t xml:space="preserve"> оценка разных качеств звуков (</w:t>
      </w:r>
      <w:proofErr w:type="gramStart"/>
      <w:r w:rsidRPr="00BE1DD1">
        <w:rPr>
          <w:rFonts w:ascii="Arial" w:eastAsia="Times New Roman" w:hAnsi="Arial" w:cs="Arial"/>
          <w:sz w:val="28"/>
          <w:szCs w:val="28"/>
          <w:lang w:eastAsia="ru-RU"/>
        </w:rPr>
        <w:t>громкий-тихий</w:t>
      </w:r>
      <w:proofErr w:type="gramEnd"/>
      <w:r w:rsidRPr="00BE1DD1">
        <w:rPr>
          <w:rFonts w:ascii="Arial" w:eastAsia="Times New Roman" w:hAnsi="Arial" w:cs="Arial"/>
          <w:sz w:val="28"/>
          <w:szCs w:val="28"/>
          <w:lang w:eastAsia="ru-RU"/>
        </w:rPr>
        <w:t>, одиночный-прерывис</w:t>
      </w:r>
      <w:r w:rsidR="00900FB8">
        <w:rPr>
          <w:rFonts w:ascii="Arial" w:eastAsia="Times New Roman" w:hAnsi="Arial" w:cs="Arial"/>
          <w:sz w:val="28"/>
          <w:szCs w:val="28"/>
          <w:lang w:eastAsia="ru-RU"/>
        </w:rPr>
        <w:t>тый, длинный-короткий, высокий-</w:t>
      </w:r>
      <w:r w:rsidRPr="00BE1DD1">
        <w:rPr>
          <w:rFonts w:ascii="Arial" w:eastAsia="Times New Roman" w:hAnsi="Arial" w:cs="Arial"/>
          <w:sz w:val="28"/>
          <w:szCs w:val="28"/>
          <w:lang w:eastAsia="ru-RU"/>
        </w:rPr>
        <w:t xml:space="preserve">низкий, </w:t>
      </w:r>
      <w:r>
        <w:rPr>
          <w:rFonts w:ascii="Arial" w:eastAsia="Times New Roman" w:hAnsi="Arial" w:cs="Arial"/>
          <w:sz w:val="28"/>
          <w:szCs w:val="28"/>
          <w:lang w:eastAsia="ru-RU"/>
        </w:rPr>
        <w:t>постоянный-меняющийся и т. д.);</w:t>
      </w:r>
    </w:p>
    <w:p w:rsidR="00BE1DD1" w:rsidRPr="00BE1DD1" w:rsidRDefault="00BE1DD1" w:rsidP="00900FB8">
      <w:pPr>
        <w:spacing w:after="0" w:line="240" w:lineRule="auto"/>
        <w:ind w:firstLine="709"/>
        <w:jc w:val="both"/>
        <w:rPr>
          <w:rFonts w:ascii="Arial" w:eastAsia="Times New Roman" w:hAnsi="Arial" w:cs="Arial"/>
          <w:sz w:val="28"/>
          <w:szCs w:val="28"/>
          <w:lang w:eastAsia="ru-RU"/>
        </w:rPr>
      </w:pPr>
      <w:r w:rsidRPr="00BE1DD1">
        <w:rPr>
          <w:rFonts w:ascii="Arial" w:eastAsia="Times New Roman" w:hAnsi="Arial" w:cs="Arial"/>
          <w:sz w:val="28"/>
          <w:szCs w:val="28"/>
          <w:lang w:eastAsia="ru-RU"/>
        </w:rPr>
        <w:t>– опознавание неречевых звуков окружающей среды, звуков муз</w:t>
      </w:r>
      <w:r>
        <w:rPr>
          <w:rFonts w:ascii="Arial" w:eastAsia="Times New Roman" w:hAnsi="Arial" w:cs="Arial"/>
          <w:sz w:val="28"/>
          <w:szCs w:val="28"/>
          <w:lang w:eastAsia="ru-RU"/>
        </w:rPr>
        <w:t>ыкальных инструментов, игрушек;</w:t>
      </w:r>
    </w:p>
    <w:p w:rsidR="00BE1DD1" w:rsidRPr="00BE1DD1" w:rsidRDefault="00BE1DD1" w:rsidP="00900FB8">
      <w:pPr>
        <w:spacing w:after="0" w:line="240" w:lineRule="auto"/>
        <w:ind w:firstLine="709"/>
        <w:jc w:val="both"/>
        <w:rPr>
          <w:rFonts w:ascii="Arial" w:eastAsia="Times New Roman" w:hAnsi="Arial" w:cs="Arial"/>
          <w:sz w:val="28"/>
          <w:szCs w:val="28"/>
          <w:lang w:eastAsia="ru-RU"/>
        </w:rPr>
      </w:pPr>
      <w:r w:rsidRPr="00BE1DD1">
        <w:rPr>
          <w:rFonts w:ascii="Arial" w:eastAsia="Times New Roman" w:hAnsi="Arial" w:cs="Arial"/>
          <w:sz w:val="28"/>
          <w:szCs w:val="28"/>
          <w:lang w:eastAsia="ru-RU"/>
        </w:rPr>
        <w:t xml:space="preserve">– выделение акустических коррелятов различных речевых сигналов (на сегментном уровне – фонем, слогов, и на </w:t>
      </w:r>
      <w:proofErr w:type="spellStart"/>
      <w:r w:rsidRPr="00BE1DD1">
        <w:rPr>
          <w:rFonts w:ascii="Arial" w:eastAsia="Times New Roman" w:hAnsi="Arial" w:cs="Arial"/>
          <w:sz w:val="28"/>
          <w:szCs w:val="28"/>
          <w:lang w:eastAsia="ru-RU"/>
        </w:rPr>
        <w:t>надс</w:t>
      </w:r>
      <w:r>
        <w:rPr>
          <w:rFonts w:ascii="Arial" w:eastAsia="Times New Roman" w:hAnsi="Arial" w:cs="Arial"/>
          <w:sz w:val="28"/>
          <w:szCs w:val="28"/>
          <w:lang w:eastAsia="ru-RU"/>
        </w:rPr>
        <w:t>егментном</w:t>
      </w:r>
      <w:proofErr w:type="spellEnd"/>
      <w:r>
        <w:rPr>
          <w:rFonts w:ascii="Arial" w:eastAsia="Times New Roman" w:hAnsi="Arial" w:cs="Arial"/>
          <w:sz w:val="28"/>
          <w:szCs w:val="28"/>
          <w:lang w:eastAsia="ru-RU"/>
        </w:rPr>
        <w:t xml:space="preserve"> уровне – слов, фраз);</w:t>
      </w:r>
    </w:p>
    <w:p w:rsidR="00BE1DD1" w:rsidRPr="00BE1DD1" w:rsidRDefault="00BE1DD1" w:rsidP="00900FB8">
      <w:pPr>
        <w:spacing w:after="0" w:line="240" w:lineRule="auto"/>
        <w:ind w:firstLine="709"/>
        <w:jc w:val="both"/>
        <w:rPr>
          <w:rFonts w:ascii="Arial" w:eastAsia="Times New Roman" w:hAnsi="Arial" w:cs="Arial"/>
          <w:sz w:val="28"/>
          <w:szCs w:val="28"/>
          <w:lang w:eastAsia="ru-RU"/>
        </w:rPr>
      </w:pPr>
      <w:r w:rsidRPr="00BE1DD1">
        <w:rPr>
          <w:rFonts w:ascii="Arial" w:eastAsia="Times New Roman" w:hAnsi="Arial" w:cs="Arial"/>
          <w:sz w:val="28"/>
          <w:szCs w:val="28"/>
          <w:lang w:eastAsia="ru-RU"/>
        </w:rPr>
        <w:lastRenderedPageBreak/>
        <w:t>– опознавание различных речевых сигналов (фонем, изолиро</w:t>
      </w:r>
      <w:r>
        <w:rPr>
          <w:rFonts w:ascii="Arial" w:eastAsia="Times New Roman" w:hAnsi="Arial" w:cs="Arial"/>
          <w:sz w:val="28"/>
          <w:szCs w:val="28"/>
          <w:lang w:eastAsia="ru-RU"/>
        </w:rPr>
        <w:t>ванных слов, групп слов, фраз).</w:t>
      </w:r>
    </w:p>
    <w:p w:rsidR="00BE1DD1" w:rsidRPr="00BE1DD1" w:rsidRDefault="00BE1DD1" w:rsidP="00446488">
      <w:pPr>
        <w:spacing w:after="0" w:line="240" w:lineRule="auto"/>
        <w:ind w:firstLine="708"/>
        <w:jc w:val="both"/>
        <w:rPr>
          <w:rFonts w:ascii="Arial" w:eastAsia="Times New Roman" w:hAnsi="Arial" w:cs="Arial"/>
          <w:sz w:val="28"/>
          <w:szCs w:val="28"/>
          <w:lang w:eastAsia="ru-RU"/>
        </w:rPr>
      </w:pPr>
      <w:r w:rsidRPr="00BE1DD1">
        <w:rPr>
          <w:rFonts w:ascii="Arial" w:eastAsia="Times New Roman" w:hAnsi="Arial" w:cs="Arial"/>
          <w:sz w:val="28"/>
          <w:szCs w:val="28"/>
          <w:lang w:eastAsia="ru-RU"/>
        </w:rPr>
        <w:t xml:space="preserve">Первое время, пока ребенок не научился слушать, реагировать и узнавать окружающие звуки, осознавать, слышит он или нет, взрослые (родители, близкие, педагоги) должны постоянно контролировать работоспособность КИ, заранее заряжать аккумуляторы процессора КИ или иметь запасной комплект батареек, чтобы своевременно заменить разрядившиеся элементы питания. Они также должны контролировать реакции ребенка на звуки, выбирать оптимальный уровень усиления процессора КИ, в соответствии с реакциями ребенка в различной звуковой среде. По мере развития слухового восприятия ребенок сам начинает осознавать, включен или выключен процессор КИ, сообщать о разрядке батареи, о том, что он плохо слышит. В этом случае необходимо сразу принять меры по выяснению и устранению причины </w:t>
      </w:r>
      <w:r>
        <w:rPr>
          <w:rFonts w:ascii="Arial" w:eastAsia="Times New Roman" w:hAnsi="Arial" w:cs="Arial"/>
          <w:sz w:val="28"/>
          <w:szCs w:val="28"/>
          <w:lang w:eastAsia="ru-RU"/>
        </w:rPr>
        <w:t>нарушения слухового восприятия.</w:t>
      </w:r>
    </w:p>
    <w:p w:rsidR="00BE1DD1" w:rsidRPr="00BE1DD1" w:rsidRDefault="00BE1DD1" w:rsidP="00900FB8">
      <w:pPr>
        <w:spacing w:after="0" w:line="240" w:lineRule="auto"/>
        <w:ind w:firstLine="708"/>
        <w:jc w:val="both"/>
        <w:rPr>
          <w:rFonts w:ascii="Arial" w:eastAsia="Times New Roman" w:hAnsi="Arial" w:cs="Arial"/>
          <w:sz w:val="28"/>
          <w:szCs w:val="28"/>
          <w:lang w:eastAsia="ru-RU"/>
        </w:rPr>
      </w:pPr>
      <w:r w:rsidRPr="00BE1DD1">
        <w:rPr>
          <w:rFonts w:ascii="Arial" w:eastAsia="Times New Roman" w:hAnsi="Arial" w:cs="Arial"/>
          <w:sz w:val="28"/>
          <w:szCs w:val="28"/>
          <w:lang w:eastAsia="ru-RU"/>
        </w:rPr>
        <w:t>Для правильной настройки процессора КИ важны наблюдения педагога и родителей, которые должны оценивать развитие у ребенка способности обнаруживать тихие низко– и высокочас</w:t>
      </w:r>
      <w:r>
        <w:rPr>
          <w:rFonts w:ascii="Arial" w:eastAsia="Times New Roman" w:hAnsi="Arial" w:cs="Arial"/>
          <w:sz w:val="28"/>
          <w:szCs w:val="28"/>
          <w:lang w:eastAsia="ru-RU"/>
        </w:rPr>
        <w:t>тотные звуки.</w:t>
      </w:r>
    </w:p>
    <w:p w:rsidR="00BE1DD1" w:rsidRPr="00BE1DD1" w:rsidRDefault="00BE1DD1" w:rsidP="00440E32">
      <w:pPr>
        <w:spacing w:after="0" w:line="240" w:lineRule="auto"/>
        <w:jc w:val="both"/>
        <w:rPr>
          <w:rFonts w:ascii="Arial" w:eastAsia="Times New Roman" w:hAnsi="Arial" w:cs="Arial"/>
          <w:sz w:val="28"/>
          <w:szCs w:val="28"/>
          <w:lang w:eastAsia="ru-RU"/>
        </w:rPr>
      </w:pPr>
      <w:r w:rsidRPr="00BE1DD1">
        <w:rPr>
          <w:rFonts w:ascii="Arial" w:eastAsia="Times New Roman" w:hAnsi="Arial" w:cs="Arial"/>
          <w:sz w:val="28"/>
          <w:szCs w:val="28"/>
          <w:lang w:eastAsia="ru-RU"/>
        </w:rPr>
        <w:t>По мере развития слухового восприятия у ребенка критерием правильности настройки является способность его слышать (обнаруживать, что звук есть, не узнавая его), а потом различать фонемы [а], [и], [у], [с], [ш]. Отсутствие таких реакций (даже нестабильных) после месяца целенаправленных занятий может быть показателем неправильной настройки процессора КИ и, как следствие, невозможности ребенком различать отдельные звуки речи и эффективно использовать слух для развития понимания речи и формирования собственной речи. Позднее ребенка учат узнавать эти звуки при выборе из пяти.</w:t>
      </w:r>
    </w:p>
    <w:p w:rsidR="00BE1DD1" w:rsidRPr="00BE1DD1" w:rsidRDefault="00BE1DD1" w:rsidP="00900FB8">
      <w:pPr>
        <w:spacing w:after="0" w:line="240" w:lineRule="auto"/>
        <w:ind w:firstLine="708"/>
        <w:jc w:val="both"/>
        <w:rPr>
          <w:rFonts w:ascii="Arial" w:eastAsia="Times New Roman" w:hAnsi="Arial" w:cs="Arial"/>
          <w:sz w:val="28"/>
          <w:szCs w:val="28"/>
          <w:lang w:eastAsia="ru-RU"/>
        </w:rPr>
      </w:pPr>
      <w:r w:rsidRPr="00BE1DD1">
        <w:rPr>
          <w:rFonts w:ascii="Arial" w:eastAsia="Times New Roman" w:hAnsi="Arial" w:cs="Arial"/>
          <w:sz w:val="28"/>
          <w:szCs w:val="28"/>
          <w:lang w:eastAsia="ru-RU"/>
        </w:rPr>
        <w:t xml:space="preserve">Внимание ребенка может быть привлечено к любому звуку окружающей </w:t>
      </w:r>
      <w:proofErr w:type="gramStart"/>
      <w:r w:rsidRPr="00BE1DD1">
        <w:rPr>
          <w:rFonts w:ascii="Arial" w:eastAsia="Times New Roman" w:hAnsi="Arial" w:cs="Arial"/>
          <w:sz w:val="28"/>
          <w:szCs w:val="28"/>
          <w:lang w:eastAsia="ru-RU"/>
        </w:rPr>
        <w:t>среды</w:t>
      </w:r>
      <w:proofErr w:type="gramEnd"/>
      <w:r w:rsidRPr="00BE1DD1">
        <w:rPr>
          <w:rFonts w:ascii="Arial" w:eastAsia="Times New Roman" w:hAnsi="Arial" w:cs="Arial"/>
          <w:sz w:val="28"/>
          <w:szCs w:val="28"/>
          <w:lang w:eastAsia="ru-RU"/>
        </w:rPr>
        <w:t xml:space="preserve"> как на улице, так и дома, и надо использовать любую возможность для развития у детей с КИ непроизвольного и произвольного слухового внимания и интереса к звукам. При развитии у маленького ребенка слухового восприятия в естественных ситуациях важную роль играют родители, с которыми дети </w:t>
      </w:r>
      <w:r>
        <w:rPr>
          <w:rFonts w:ascii="Arial" w:eastAsia="Times New Roman" w:hAnsi="Arial" w:cs="Arial"/>
          <w:sz w:val="28"/>
          <w:szCs w:val="28"/>
          <w:lang w:eastAsia="ru-RU"/>
        </w:rPr>
        <w:t xml:space="preserve">проводят большую часть времени. </w:t>
      </w:r>
      <w:r w:rsidRPr="00BE1DD1">
        <w:rPr>
          <w:rFonts w:ascii="Arial" w:eastAsia="Times New Roman" w:hAnsi="Arial" w:cs="Arial"/>
          <w:sz w:val="28"/>
          <w:szCs w:val="28"/>
          <w:lang w:eastAsia="ru-RU"/>
        </w:rPr>
        <w:t xml:space="preserve">Родителям надо объяснить, как они могут использовать каждую минуту их обычных дел для развития у ребенка умения слушать и понимать значение разных звуков и речи. На первом занятии необходимо показать родителям, что вокруг ребенка много разных звуков: звук шагов, скрип двери, щелканье выключателя, бренчанье ложки в стакане, звонок телефона и др. Но для того, чтобы ребенок научился их узнавать, нужно постоянно привлекать внимание ребенка к этим звукам. Родители должны производить с ребенком совместные действия, которые вызывают этот звук, чтобы у ребенка сформировалась связь звука с предметом. Например, сначала побренчать ложкой в чашке (предварительно привлекая внимание </w:t>
      </w:r>
      <w:r w:rsidRPr="00BE1DD1">
        <w:rPr>
          <w:rFonts w:ascii="Arial" w:eastAsia="Times New Roman" w:hAnsi="Arial" w:cs="Arial"/>
          <w:sz w:val="28"/>
          <w:szCs w:val="28"/>
          <w:lang w:eastAsia="ru-RU"/>
        </w:rPr>
        <w:lastRenderedPageBreak/>
        <w:t xml:space="preserve">малыша), а затем сделать это вместе с ним, обращая его внимание на звук. Полезно сделать определенные звуки ритуальными. Например: родители всегда должны входить в комнату ребенка, предварительно постучав, затем сказать радостно «Привет!». Родители должны научиться </w:t>
      </w:r>
      <w:proofErr w:type="gramStart"/>
      <w:r w:rsidRPr="00BE1DD1">
        <w:rPr>
          <w:rFonts w:ascii="Arial" w:eastAsia="Times New Roman" w:hAnsi="Arial" w:cs="Arial"/>
          <w:sz w:val="28"/>
          <w:szCs w:val="28"/>
          <w:lang w:eastAsia="ru-RU"/>
        </w:rPr>
        <w:t>постоянно</w:t>
      </w:r>
      <w:proofErr w:type="gramEnd"/>
      <w:r w:rsidRPr="00BE1DD1">
        <w:rPr>
          <w:rFonts w:ascii="Arial" w:eastAsia="Times New Roman" w:hAnsi="Arial" w:cs="Arial"/>
          <w:sz w:val="28"/>
          <w:szCs w:val="28"/>
          <w:lang w:eastAsia="ru-RU"/>
        </w:rPr>
        <w:t xml:space="preserve"> комментировать свои действия короткими фразами в медленном темпе, так как это делают мамы маленьких слышащих детей. Это дает возможность ребенку слышать речь и устанавливать связь между словами и предметами/ действиями. Для этого можно использовать разные игры и совместные обычные действия с ре</w:t>
      </w:r>
      <w:r>
        <w:rPr>
          <w:rFonts w:ascii="Arial" w:eastAsia="Times New Roman" w:hAnsi="Arial" w:cs="Arial"/>
          <w:sz w:val="28"/>
          <w:szCs w:val="28"/>
          <w:lang w:eastAsia="ru-RU"/>
        </w:rPr>
        <w:t>бенком – одевание, уборку и др.</w:t>
      </w:r>
    </w:p>
    <w:p w:rsidR="00BE1DD1" w:rsidRDefault="00BE1DD1" w:rsidP="00440E32">
      <w:pPr>
        <w:spacing w:after="0" w:line="240" w:lineRule="auto"/>
        <w:ind w:firstLine="708"/>
        <w:jc w:val="both"/>
        <w:rPr>
          <w:rFonts w:ascii="Arial" w:eastAsia="Times New Roman" w:hAnsi="Arial" w:cs="Arial"/>
          <w:sz w:val="28"/>
          <w:szCs w:val="28"/>
          <w:lang w:eastAsia="ru-RU"/>
        </w:rPr>
      </w:pPr>
      <w:r w:rsidRPr="00BE1DD1">
        <w:rPr>
          <w:rFonts w:ascii="Arial" w:eastAsia="Times New Roman" w:hAnsi="Arial" w:cs="Arial"/>
          <w:sz w:val="28"/>
          <w:szCs w:val="28"/>
          <w:lang w:eastAsia="ru-RU"/>
        </w:rPr>
        <w:t>Целенаправленные занятия по тренировке слухового восприятия обладают преимуществом, так как позволяют подобрать нужные звуковые сигналы и структурировать процесс обучения. Главное – сделать это интересным и веселым занятием для ребенка. В первые дни после подключения процессора КИ самая простая задача для ребенка – восприятие «появления» звука, потому что он сам создает звук и может наблюдать его влияние на других (например, он бьет в барабан, а взрослый, притворяющийся спящим, с испугом просыпается). В такой же игровой форме у ребенка развивают способность узнавать:</w:t>
      </w:r>
    </w:p>
    <w:p w:rsidR="00BE1DD1" w:rsidRPr="00900FB8" w:rsidRDefault="00900FB8" w:rsidP="00900FB8">
      <w:pPr>
        <w:spacing w:after="0" w:line="240" w:lineRule="auto"/>
        <w:ind w:firstLine="709"/>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 </w:t>
      </w:r>
      <w:r w:rsidR="00BE1DD1" w:rsidRPr="00900FB8">
        <w:rPr>
          <w:rFonts w:ascii="Arial" w:eastAsia="Times New Roman" w:hAnsi="Arial" w:cs="Arial"/>
          <w:sz w:val="28"/>
          <w:szCs w:val="28"/>
          <w:lang w:eastAsia="ru-RU"/>
        </w:rPr>
        <w:t>разные качества звуков (</w:t>
      </w:r>
      <w:proofErr w:type="gramStart"/>
      <w:r w:rsidR="00BE1DD1" w:rsidRPr="00900FB8">
        <w:rPr>
          <w:rFonts w:ascii="Arial" w:eastAsia="Times New Roman" w:hAnsi="Arial" w:cs="Arial"/>
          <w:sz w:val="28"/>
          <w:szCs w:val="28"/>
          <w:lang w:eastAsia="ru-RU"/>
        </w:rPr>
        <w:t>громкий-тихий</w:t>
      </w:r>
      <w:proofErr w:type="gramEnd"/>
      <w:r w:rsidR="00BE1DD1" w:rsidRPr="00900FB8">
        <w:rPr>
          <w:rFonts w:ascii="Arial" w:eastAsia="Times New Roman" w:hAnsi="Arial" w:cs="Arial"/>
          <w:sz w:val="28"/>
          <w:szCs w:val="28"/>
          <w:lang w:eastAsia="ru-RU"/>
        </w:rPr>
        <w:t>, длинный-короткий, один звук-много звуков);</w:t>
      </w:r>
    </w:p>
    <w:p w:rsidR="00BE1DD1" w:rsidRPr="00900FB8" w:rsidRDefault="00900FB8" w:rsidP="00900FB8">
      <w:pPr>
        <w:spacing w:after="0" w:line="240" w:lineRule="auto"/>
        <w:ind w:firstLine="709"/>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 </w:t>
      </w:r>
      <w:r w:rsidR="00BE1DD1" w:rsidRPr="00900FB8">
        <w:rPr>
          <w:rFonts w:ascii="Arial" w:eastAsia="Times New Roman" w:hAnsi="Arial" w:cs="Arial"/>
          <w:sz w:val="28"/>
          <w:szCs w:val="28"/>
          <w:lang w:eastAsia="ru-RU"/>
        </w:rPr>
        <w:t>разные звучащие игрушки (погремушки, дудки, свистки, пищалки, ксилофон и пр.);</w:t>
      </w:r>
    </w:p>
    <w:p w:rsidR="00BE1DD1" w:rsidRPr="00900FB8" w:rsidRDefault="00900FB8" w:rsidP="00900FB8">
      <w:pPr>
        <w:spacing w:after="0" w:line="240" w:lineRule="auto"/>
        <w:ind w:firstLine="709"/>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 </w:t>
      </w:r>
      <w:r w:rsidR="00BE1DD1" w:rsidRPr="00900FB8">
        <w:rPr>
          <w:rFonts w:ascii="Arial" w:eastAsia="Times New Roman" w:hAnsi="Arial" w:cs="Arial"/>
          <w:sz w:val="28"/>
          <w:szCs w:val="28"/>
          <w:lang w:eastAsia="ru-RU"/>
        </w:rPr>
        <w:t>звукоподражания (</w:t>
      </w:r>
      <w:proofErr w:type="gramStart"/>
      <w:r w:rsidR="00BE1DD1" w:rsidRPr="00900FB8">
        <w:rPr>
          <w:rFonts w:ascii="Arial" w:eastAsia="Times New Roman" w:hAnsi="Arial" w:cs="Arial"/>
          <w:sz w:val="28"/>
          <w:szCs w:val="28"/>
          <w:lang w:eastAsia="ru-RU"/>
        </w:rPr>
        <w:t>мяу</w:t>
      </w:r>
      <w:proofErr w:type="gramEnd"/>
      <w:r w:rsidR="00BE1DD1" w:rsidRPr="00900FB8">
        <w:rPr>
          <w:rFonts w:ascii="Arial" w:eastAsia="Times New Roman" w:hAnsi="Arial" w:cs="Arial"/>
          <w:sz w:val="28"/>
          <w:szCs w:val="28"/>
          <w:lang w:eastAsia="ru-RU"/>
        </w:rPr>
        <w:t>, гав, пи-пи и др.);</w:t>
      </w:r>
    </w:p>
    <w:p w:rsidR="00BE1DD1" w:rsidRPr="00900FB8" w:rsidRDefault="00900FB8" w:rsidP="00900FB8">
      <w:pPr>
        <w:spacing w:after="0" w:line="240" w:lineRule="auto"/>
        <w:jc w:val="both"/>
        <w:rPr>
          <w:rFonts w:ascii="Arial" w:eastAsia="Times New Roman" w:hAnsi="Arial" w:cs="Arial"/>
          <w:sz w:val="28"/>
          <w:szCs w:val="28"/>
          <w:lang w:eastAsia="ru-RU"/>
        </w:rPr>
      </w:pPr>
      <w:proofErr w:type="gramStart"/>
      <w:r>
        <w:rPr>
          <w:rFonts w:ascii="Arial" w:eastAsia="Times New Roman" w:hAnsi="Arial" w:cs="Arial"/>
          <w:sz w:val="28"/>
          <w:szCs w:val="28"/>
          <w:lang w:eastAsia="ru-RU"/>
        </w:rPr>
        <w:t xml:space="preserve">- </w:t>
      </w:r>
      <w:r w:rsidR="00BE1DD1" w:rsidRPr="00900FB8">
        <w:rPr>
          <w:rFonts w:ascii="Arial" w:eastAsia="Times New Roman" w:hAnsi="Arial" w:cs="Arial"/>
          <w:sz w:val="28"/>
          <w:szCs w:val="28"/>
          <w:lang w:eastAsia="ru-RU"/>
        </w:rPr>
        <w:t>полные слова (киска, собачка, дай, большой и др.) с разной и одинаковой слоговой структурой;</w:t>
      </w:r>
      <w:proofErr w:type="gramEnd"/>
    </w:p>
    <w:p w:rsidR="00BE1DD1" w:rsidRPr="00900FB8" w:rsidRDefault="00900FB8" w:rsidP="00900FB8">
      <w:pPr>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 </w:t>
      </w:r>
      <w:r w:rsidR="00BE1DD1" w:rsidRPr="00900FB8">
        <w:rPr>
          <w:rFonts w:ascii="Arial" w:eastAsia="Times New Roman" w:hAnsi="Arial" w:cs="Arial"/>
          <w:sz w:val="28"/>
          <w:szCs w:val="28"/>
          <w:lang w:eastAsia="ru-RU"/>
        </w:rPr>
        <w:t>словосочетания и предложения.</w:t>
      </w:r>
    </w:p>
    <w:p w:rsidR="00900FB8" w:rsidRDefault="00BE1DD1" w:rsidP="00900FB8">
      <w:pPr>
        <w:spacing w:after="0" w:line="240" w:lineRule="auto"/>
        <w:ind w:firstLine="708"/>
        <w:jc w:val="both"/>
        <w:rPr>
          <w:rFonts w:ascii="Arial" w:eastAsia="Times New Roman" w:hAnsi="Arial" w:cs="Arial"/>
          <w:sz w:val="28"/>
          <w:szCs w:val="28"/>
          <w:lang w:eastAsia="ru-RU"/>
        </w:rPr>
      </w:pPr>
      <w:r w:rsidRPr="00BE1DD1">
        <w:rPr>
          <w:rFonts w:ascii="Arial" w:eastAsia="Times New Roman" w:hAnsi="Arial" w:cs="Arial"/>
          <w:sz w:val="28"/>
          <w:szCs w:val="28"/>
          <w:lang w:eastAsia="ru-RU"/>
        </w:rPr>
        <w:t>Во время занятий с ребенком используют различные игры: с барабаном, баночками с разными наполнителями, «волшебный мешочек», совместное обсуждение фотографий близких людей «Родные лица», игры по классификации игрушек, предметов или картинок с объектами, игру в лото, ладушки (восприяти</w:t>
      </w:r>
      <w:r>
        <w:rPr>
          <w:rFonts w:ascii="Arial" w:eastAsia="Times New Roman" w:hAnsi="Arial" w:cs="Arial"/>
          <w:sz w:val="28"/>
          <w:szCs w:val="28"/>
          <w:lang w:eastAsia="ru-RU"/>
        </w:rPr>
        <w:t xml:space="preserve">е – воспроизведение ритма) и </w:t>
      </w:r>
      <w:proofErr w:type="spellStart"/>
      <w:proofErr w:type="gramStart"/>
      <w:r>
        <w:rPr>
          <w:rFonts w:ascii="Arial" w:eastAsia="Times New Roman" w:hAnsi="Arial" w:cs="Arial"/>
          <w:sz w:val="28"/>
          <w:szCs w:val="28"/>
          <w:lang w:eastAsia="ru-RU"/>
        </w:rPr>
        <w:t>др</w:t>
      </w:r>
      <w:proofErr w:type="spellEnd"/>
      <w:proofErr w:type="gramEnd"/>
      <w:r w:rsidRPr="00BE1DD1">
        <w:rPr>
          <w:rFonts w:ascii="Arial" w:eastAsia="Times New Roman" w:hAnsi="Arial" w:cs="Arial"/>
          <w:sz w:val="28"/>
          <w:szCs w:val="28"/>
          <w:lang w:eastAsia="ru-RU"/>
        </w:rPr>
        <w:t xml:space="preserve">]. </w:t>
      </w:r>
    </w:p>
    <w:p w:rsidR="00BE1DD1" w:rsidRPr="00BE1DD1" w:rsidRDefault="00BE1DD1" w:rsidP="00900FB8">
      <w:pPr>
        <w:spacing w:after="0" w:line="240" w:lineRule="auto"/>
        <w:ind w:firstLine="708"/>
        <w:jc w:val="both"/>
        <w:rPr>
          <w:rFonts w:ascii="Arial" w:eastAsia="Times New Roman" w:hAnsi="Arial" w:cs="Arial"/>
          <w:sz w:val="28"/>
          <w:szCs w:val="28"/>
          <w:lang w:eastAsia="ru-RU"/>
        </w:rPr>
      </w:pPr>
      <w:r w:rsidRPr="00BE1DD1">
        <w:rPr>
          <w:rFonts w:ascii="Arial" w:eastAsia="Times New Roman" w:hAnsi="Arial" w:cs="Arial"/>
          <w:sz w:val="28"/>
          <w:szCs w:val="28"/>
          <w:lang w:eastAsia="ru-RU"/>
        </w:rPr>
        <w:t xml:space="preserve">При работе с малышами важна помощь мамы (брата, сестры), которая сначала сама выполняет задание, выступая в качестве модели поведения для ребенка. Мама в этих случаях обучается проводить занятия самостоятельно. Можно проводить занятия с двумя детьми с разным уровнем слухового развития, используя свойственную в этом возрасте подражательность и дух соревнования. В процессе слуховой тренировки необходимо всячески стимулировать появление у ребенка любых звуковых имитаций, постепенно формируя </w:t>
      </w:r>
      <w:proofErr w:type="spellStart"/>
      <w:r w:rsidRPr="00BE1DD1">
        <w:rPr>
          <w:rFonts w:ascii="Arial" w:eastAsia="Times New Roman" w:hAnsi="Arial" w:cs="Arial"/>
          <w:sz w:val="28"/>
          <w:szCs w:val="28"/>
          <w:lang w:eastAsia="ru-RU"/>
        </w:rPr>
        <w:t>соотнесеннные</w:t>
      </w:r>
      <w:proofErr w:type="spellEnd"/>
      <w:r w:rsidRPr="00BE1DD1">
        <w:rPr>
          <w:rFonts w:ascii="Arial" w:eastAsia="Times New Roman" w:hAnsi="Arial" w:cs="Arial"/>
          <w:sz w:val="28"/>
          <w:szCs w:val="28"/>
          <w:lang w:eastAsia="ru-RU"/>
        </w:rPr>
        <w:t xml:space="preserve"> вокализации и слова. Например, ударяя по барабану, произносить слово «</w:t>
      </w:r>
      <w:proofErr w:type="spellStart"/>
      <w:r w:rsidRPr="00BE1DD1">
        <w:rPr>
          <w:rFonts w:ascii="Arial" w:eastAsia="Times New Roman" w:hAnsi="Arial" w:cs="Arial"/>
          <w:sz w:val="28"/>
          <w:szCs w:val="28"/>
          <w:lang w:eastAsia="ru-RU"/>
        </w:rPr>
        <w:t>бам</w:t>
      </w:r>
      <w:proofErr w:type="spellEnd"/>
      <w:r w:rsidRPr="00BE1DD1">
        <w:rPr>
          <w:rFonts w:ascii="Arial" w:eastAsia="Times New Roman" w:hAnsi="Arial" w:cs="Arial"/>
          <w:sz w:val="28"/>
          <w:szCs w:val="28"/>
          <w:lang w:eastAsia="ru-RU"/>
        </w:rPr>
        <w:t xml:space="preserve">». Во всех этих заданиях должны быть две стадии: сначала сигналы предъявляются ребенку </w:t>
      </w:r>
      <w:proofErr w:type="spellStart"/>
      <w:r w:rsidRPr="00BE1DD1">
        <w:rPr>
          <w:rFonts w:ascii="Arial" w:eastAsia="Times New Roman" w:hAnsi="Arial" w:cs="Arial"/>
          <w:sz w:val="28"/>
          <w:szCs w:val="28"/>
          <w:lang w:eastAsia="ru-RU"/>
        </w:rPr>
        <w:t>слухо</w:t>
      </w:r>
      <w:proofErr w:type="spellEnd"/>
      <w:r w:rsidRPr="00BE1DD1">
        <w:rPr>
          <w:rFonts w:ascii="Arial" w:eastAsia="Times New Roman" w:hAnsi="Arial" w:cs="Arial"/>
          <w:sz w:val="28"/>
          <w:szCs w:val="28"/>
          <w:lang w:eastAsia="ru-RU"/>
        </w:rPr>
        <w:t>-</w:t>
      </w:r>
      <w:r w:rsidRPr="00BE1DD1">
        <w:rPr>
          <w:rFonts w:ascii="Arial" w:eastAsia="Times New Roman" w:hAnsi="Arial" w:cs="Arial"/>
          <w:sz w:val="28"/>
          <w:szCs w:val="28"/>
          <w:lang w:eastAsia="ru-RU"/>
        </w:rPr>
        <w:lastRenderedPageBreak/>
        <w:t>зрительно, так чтобы он видел действия, вызывающие звук, далее он выполняет их только на слух.</w:t>
      </w:r>
    </w:p>
    <w:p w:rsidR="00BE1DD1" w:rsidRPr="00BE1DD1" w:rsidRDefault="00BE1DD1" w:rsidP="00440E32">
      <w:pPr>
        <w:spacing w:after="0" w:line="240" w:lineRule="auto"/>
        <w:ind w:firstLine="708"/>
        <w:jc w:val="both"/>
        <w:rPr>
          <w:rFonts w:ascii="Arial" w:eastAsia="Times New Roman" w:hAnsi="Arial" w:cs="Arial"/>
          <w:sz w:val="28"/>
          <w:szCs w:val="28"/>
          <w:lang w:eastAsia="ru-RU"/>
        </w:rPr>
      </w:pPr>
      <w:r w:rsidRPr="00BE1DD1">
        <w:rPr>
          <w:rFonts w:ascii="Arial" w:eastAsia="Times New Roman" w:hAnsi="Arial" w:cs="Arial"/>
          <w:sz w:val="28"/>
          <w:szCs w:val="28"/>
          <w:lang w:eastAsia="ru-RU"/>
        </w:rPr>
        <w:t>При развитии слухового восприятия у детей с КИ необходимо помнить:</w:t>
      </w:r>
    </w:p>
    <w:p w:rsidR="00BE1DD1" w:rsidRPr="00900FB8" w:rsidRDefault="00900FB8" w:rsidP="00900FB8">
      <w:pPr>
        <w:spacing w:after="0" w:line="240" w:lineRule="auto"/>
        <w:ind w:firstLine="709"/>
        <w:jc w:val="both"/>
        <w:rPr>
          <w:rFonts w:ascii="Arial" w:eastAsia="Times New Roman" w:hAnsi="Arial" w:cs="Arial"/>
          <w:sz w:val="28"/>
          <w:szCs w:val="28"/>
          <w:lang w:eastAsia="ru-RU"/>
        </w:rPr>
      </w:pPr>
      <w:proofErr w:type="gramStart"/>
      <w:r>
        <w:rPr>
          <w:rFonts w:ascii="Arial" w:eastAsia="Times New Roman" w:hAnsi="Arial" w:cs="Arial"/>
          <w:sz w:val="28"/>
          <w:szCs w:val="28"/>
          <w:lang w:eastAsia="ru-RU"/>
        </w:rPr>
        <w:t xml:space="preserve">- </w:t>
      </w:r>
      <w:r w:rsidR="00BE1DD1" w:rsidRPr="00900FB8">
        <w:rPr>
          <w:rFonts w:ascii="Arial" w:eastAsia="Times New Roman" w:hAnsi="Arial" w:cs="Arial"/>
          <w:sz w:val="28"/>
          <w:szCs w:val="28"/>
          <w:lang w:eastAsia="ru-RU"/>
        </w:rPr>
        <w:t>перед предъявлением сигнала надо обязательно привлечь слуховое и зрительное внимание ребенка (например, указывая на свое ухо и говоря:</w:t>
      </w:r>
      <w:proofErr w:type="gramEnd"/>
      <w:r w:rsidR="00BE1DD1" w:rsidRPr="00900FB8">
        <w:rPr>
          <w:rFonts w:ascii="Arial" w:eastAsia="Times New Roman" w:hAnsi="Arial" w:cs="Arial"/>
          <w:sz w:val="28"/>
          <w:szCs w:val="28"/>
          <w:lang w:eastAsia="ru-RU"/>
        </w:rPr>
        <w:t xml:space="preserve"> </w:t>
      </w:r>
      <w:proofErr w:type="gramStart"/>
      <w:r w:rsidR="00BE1DD1" w:rsidRPr="00900FB8">
        <w:rPr>
          <w:rFonts w:ascii="Arial" w:eastAsia="Times New Roman" w:hAnsi="Arial" w:cs="Arial"/>
          <w:sz w:val="28"/>
          <w:szCs w:val="28"/>
          <w:lang w:eastAsia="ru-RU"/>
        </w:rPr>
        <w:t>«Слушай»), так как нарушение внимания является одной из характерных особенностей этих детей;</w:t>
      </w:r>
      <w:proofErr w:type="gramEnd"/>
    </w:p>
    <w:p w:rsidR="00BE1DD1" w:rsidRPr="00900FB8" w:rsidRDefault="00900FB8" w:rsidP="00900FB8">
      <w:pPr>
        <w:spacing w:after="0" w:line="240" w:lineRule="auto"/>
        <w:ind w:firstLine="709"/>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 </w:t>
      </w:r>
      <w:r w:rsidR="00BE1DD1" w:rsidRPr="00900FB8">
        <w:rPr>
          <w:rFonts w:ascii="Arial" w:eastAsia="Times New Roman" w:hAnsi="Arial" w:cs="Arial"/>
          <w:sz w:val="28"/>
          <w:szCs w:val="28"/>
          <w:lang w:eastAsia="ru-RU"/>
        </w:rPr>
        <w:t>в первое время до достижения достаточного уровня настройки процессора КИ дети не слышат тихих звуков и надо использовать громкие звуки, чтобы вызвать реакцию;</w:t>
      </w:r>
    </w:p>
    <w:p w:rsidR="00BE1DD1" w:rsidRPr="00900FB8" w:rsidRDefault="00900FB8" w:rsidP="00900FB8">
      <w:pPr>
        <w:spacing w:after="0" w:line="240" w:lineRule="auto"/>
        <w:ind w:firstLine="709"/>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 </w:t>
      </w:r>
      <w:r w:rsidR="00BE1DD1" w:rsidRPr="00900FB8">
        <w:rPr>
          <w:rFonts w:ascii="Arial" w:eastAsia="Times New Roman" w:hAnsi="Arial" w:cs="Arial"/>
          <w:sz w:val="28"/>
          <w:szCs w:val="28"/>
          <w:lang w:eastAsia="ru-RU"/>
        </w:rPr>
        <w:t>они лучше воспринимают звуки большой длительности, чем короткие звуки;</w:t>
      </w:r>
    </w:p>
    <w:p w:rsidR="00BE1DD1" w:rsidRPr="00900FB8" w:rsidRDefault="00900FB8" w:rsidP="00900FB8">
      <w:pPr>
        <w:spacing w:after="0" w:line="240" w:lineRule="auto"/>
        <w:ind w:firstLine="709"/>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 </w:t>
      </w:r>
      <w:r w:rsidR="00BE1DD1" w:rsidRPr="00900FB8">
        <w:rPr>
          <w:rFonts w:ascii="Arial" w:eastAsia="Times New Roman" w:hAnsi="Arial" w:cs="Arial"/>
          <w:sz w:val="28"/>
          <w:szCs w:val="28"/>
          <w:lang w:eastAsia="ru-RU"/>
        </w:rPr>
        <w:t>они лучше воспринимают модулированные, прерывистые звуки, чем монотонные и одиночные звуки;</w:t>
      </w:r>
    </w:p>
    <w:p w:rsidR="00BE1DD1" w:rsidRPr="00900FB8" w:rsidRDefault="00900FB8" w:rsidP="00900FB8">
      <w:pPr>
        <w:spacing w:after="0" w:line="240" w:lineRule="auto"/>
        <w:ind w:firstLine="709"/>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 </w:t>
      </w:r>
      <w:r w:rsidR="00BE1DD1" w:rsidRPr="00900FB8">
        <w:rPr>
          <w:rFonts w:ascii="Arial" w:eastAsia="Times New Roman" w:hAnsi="Arial" w:cs="Arial"/>
          <w:sz w:val="28"/>
          <w:szCs w:val="28"/>
          <w:lang w:eastAsia="ru-RU"/>
        </w:rPr>
        <w:t>у них увеличено время реакции на звуки, поэтому после подачи звука надо оставить паузу и дать время для ответной реакции, при ее отсутствии повторить сигнал.</w:t>
      </w:r>
    </w:p>
    <w:p w:rsidR="00BE1DD1" w:rsidRPr="00BE1DD1" w:rsidRDefault="00BE1DD1" w:rsidP="00900FB8">
      <w:pPr>
        <w:spacing w:after="0" w:line="240" w:lineRule="auto"/>
        <w:ind w:firstLine="708"/>
        <w:jc w:val="both"/>
        <w:rPr>
          <w:rFonts w:ascii="Arial" w:eastAsia="Times New Roman" w:hAnsi="Arial" w:cs="Arial"/>
          <w:sz w:val="28"/>
          <w:szCs w:val="28"/>
          <w:lang w:eastAsia="ru-RU"/>
        </w:rPr>
      </w:pPr>
      <w:r w:rsidRPr="00BE1DD1">
        <w:rPr>
          <w:rFonts w:ascii="Arial" w:eastAsia="Times New Roman" w:hAnsi="Arial" w:cs="Arial"/>
          <w:sz w:val="28"/>
          <w:szCs w:val="28"/>
          <w:lang w:eastAsia="ru-RU"/>
        </w:rPr>
        <w:t xml:space="preserve">Важно научить ребенка также показывать, что звука нет. Например, малыш разводит руки в стороны и качает головой. Важно похвалить его, если он правильно показал, что звука нет. Это помогает понять, когда малыш не слышит звук, а когда он отвлекся и пропустил его. Навыки обнаружения звуков и различения их по громкости используются также </w:t>
      </w:r>
      <w:proofErr w:type="spellStart"/>
      <w:r w:rsidRPr="00BE1DD1">
        <w:rPr>
          <w:rFonts w:ascii="Arial" w:eastAsia="Times New Roman" w:hAnsi="Arial" w:cs="Arial"/>
          <w:sz w:val="28"/>
          <w:szCs w:val="28"/>
          <w:lang w:eastAsia="ru-RU"/>
        </w:rPr>
        <w:t>аудиологом</w:t>
      </w:r>
      <w:proofErr w:type="spellEnd"/>
      <w:r w:rsidRPr="00BE1DD1">
        <w:rPr>
          <w:rFonts w:ascii="Arial" w:eastAsia="Times New Roman" w:hAnsi="Arial" w:cs="Arial"/>
          <w:sz w:val="28"/>
          <w:szCs w:val="28"/>
          <w:lang w:eastAsia="ru-RU"/>
        </w:rPr>
        <w:t xml:space="preserve"> в процессе настройки процессора КИ.</w:t>
      </w:r>
    </w:p>
    <w:p w:rsidR="00440E32" w:rsidRDefault="00BE1DD1" w:rsidP="00900FB8">
      <w:pPr>
        <w:spacing w:after="0" w:line="240" w:lineRule="auto"/>
        <w:ind w:firstLine="708"/>
        <w:jc w:val="both"/>
        <w:rPr>
          <w:rFonts w:ascii="Arial" w:eastAsia="Times New Roman" w:hAnsi="Arial" w:cs="Arial"/>
          <w:sz w:val="28"/>
          <w:szCs w:val="28"/>
          <w:lang w:eastAsia="ru-RU"/>
        </w:rPr>
      </w:pPr>
      <w:r w:rsidRPr="00BE1DD1">
        <w:rPr>
          <w:rFonts w:ascii="Arial" w:eastAsia="Times New Roman" w:hAnsi="Arial" w:cs="Arial"/>
          <w:sz w:val="28"/>
          <w:szCs w:val="28"/>
          <w:lang w:eastAsia="ru-RU"/>
        </w:rPr>
        <w:t xml:space="preserve">Уже на первых занятиях после включения КИ начинают работу по развитию способности различать и опознавать неречевые звуки. Для этого используют обычную для детей процедуру: с помощью музыкальных инструментов, звучащих игрушек, бытовых предметов (звон ложки в стакане, шуршание бумаги, звонок телефона и др.) издают звуки так, чтобы ребенок видел действие, вызывающее звук, и просят показать, какой инструмент издал звук. После того как ребенок понял задание, он должен узнать только на слух, какой предмет издал звук. По мере того, как ребенок обучается различать эти звуки, используют источники со сходным звучанием и увеличивают число инструментов или игрушек, которые нужно узнать. </w:t>
      </w:r>
    </w:p>
    <w:p w:rsidR="00440E32" w:rsidRDefault="00BE1DD1" w:rsidP="00900FB8">
      <w:pPr>
        <w:spacing w:after="0" w:line="240" w:lineRule="auto"/>
        <w:ind w:firstLine="708"/>
        <w:jc w:val="both"/>
        <w:rPr>
          <w:rFonts w:ascii="Arial" w:eastAsia="Times New Roman" w:hAnsi="Arial" w:cs="Arial"/>
          <w:sz w:val="28"/>
          <w:szCs w:val="28"/>
          <w:lang w:eastAsia="ru-RU"/>
        </w:rPr>
      </w:pPr>
      <w:r w:rsidRPr="00BE1DD1">
        <w:rPr>
          <w:rFonts w:ascii="Arial" w:eastAsia="Times New Roman" w:hAnsi="Arial" w:cs="Arial"/>
          <w:sz w:val="28"/>
          <w:szCs w:val="28"/>
          <w:lang w:eastAsia="ru-RU"/>
        </w:rPr>
        <w:t xml:space="preserve">Одновременно с этим начинают тренинг различения и опознавания звукоподражаний и слов. Показывая ребенку 2 игрушки (или картинки), называют их несколько раз – так, чтобы ребенок видел лицо говорящего, после чего просят ребенка дать соответствующую игрушку (картинку) при назывании. В этих заданиях важно называть не одно слово, а короткую фразу так, как это мы делаем с нормально слышащим ребенком. Например: «Дай </w:t>
      </w:r>
      <w:proofErr w:type="spellStart"/>
      <w:r w:rsidRPr="00BE1DD1">
        <w:rPr>
          <w:rFonts w:ascii="Arial" w:eastAsia="Times New Roman" w:hAnsi="Arial" w:cs="Arial"/>
          <w:sz w:val="28"/>
          <w:szCs w:val="28"/>
          <w:lang w:eastAsia="ru-RU"/>
        </w:rPr>
        <w:t>лялю</w:t>
      </w:r>
      <w:proofErr w:type="spellEnd"/>
      <w:r w:rsidRPr="00BE1DD1">
        <w:rPr>
          <w:rFonts w:ascii="Arial" w:eastAsia="Times New Roman" w:hAnsi="Arial" w:cs="Arial"/>
          <w:sz w:val="28"/>
          <w:szCs w:val="28"/>
          <w:lang w:eastAsia="ru-RU"/>
        </w:rPr>
        <w:t xml:space="preserve">», «Где </w:t>
      </w:r>
      <w:proofErr w:type="gramStart"/>
      <w:r w:rsidRPr="00BE1DD1">
        <w:rPr>
          <w:rFonts w:ascii="Arial" w:eastAsia="Times New Roman" w:hAnsi="Arial" w:cs="Arial"/>
          <w:sz w:val="28"/>
          <w:szCs w:val="28"/>
          <w:lang w:eastAsia="ru-RU"/>
        </w:rPr>
        <w:t>мяу</w:t>
      </w:r>
      <w:proofErr w:type="gramEnd"/>
      <w:r w:rsidRPr="00BE1DD1">
        <w:rPr>
          <w:rFonts w:ascii="Arial" w:eastAsia="Times New Roman" w:hAnsi="Arial" w:cs="Arial"/>
          <w:sz w:val="28"/>
          <w:szCs w:val="28"/>
          <w:lang w:eastAsia="ru-RU"/>
        </w:rPr>
        <w:t xml:space="preserve">?», «Это машина», «Покажи лошадку». Затем задание выполняют только на слух. По мере того как ребенок опознает звукоподражания и слова, </w:t>
      </w:r>
      <w:r w:rsidRPr="00BE1DD1">
        <w:rPr>
          <w:rFonts w:ascii="Arial" w:eastAsia="Times New Roman" w:hAnsi="Arial" w:cs="Arial"/>
          <w:sz w:val="28"/>
          <w:szCs w:val="28"/>
          <w:lang w:eastAsia="ru-RU"/>
        </w:rPr>
        <w:lastRenderedPageBreak/>
        <w:t xml:space="preserve">число предъявляемых слов увеличивают, учитывая, что дети с КИ легче овладевают </w:t>
      </w:r>
      <w:proofErr w:type="spellStart"/>
      <w:r w:rsidRPr="00BE1DD1">
        <w:rPr>
          <w:rFonts w:ascii="Arial" w:eastAsia="Times New Roman" w:hAnsi="Arial" w:cs="Arial"/>
          <w:sz w:val="28"/>
          <w:szCs w:val="28"/>
          <w:lang w:eastAsia="ru-RU"/>
        </w:rPr>
        <w:t>надсегментными</w:t>
      </w:r>
      <w:proofErr w:type="spellEnd"/>
      <w:r w:rsidRPr="00BE1DD1">
        <w:rPr>
          <w:rFonts w:ascii="Arial" w:eastAsia="Times New Roman" w:hAnsi="Arial" w:cs="Arial"/>
          <w:sz w:val="28"/>
          <w:szCs w:val="28"/>
          <w:lang w:eastAsia="ru-RU"/>
        </w:rPr>
        <w:t xml:space="preserve"> характеристиками слов и быстрее обучаются различать слова с разным числом слогов. По мере развития у ребенка способности различать слова и накопления у него слуховых образов слов, обозначающих предметы, их качества и действия с ними, ребенку дают для различения словосочетания и фразы («Красный мяч», «Покажи большую машину», «Пол</w:t>
      </w:r>
      <w:r w:rsidR="00440E32">
        <w:rPr>
          <w:rFonts w:ascii="Arial" w:eastAsia="Times New Roman" w:hAnsi="Arial" w:cs="Arial"/>
          <w:sz w:val="28"/>
          <w:szCs w:val="28"/>
          <w:lang w:eastAsia="ru-RU"/>
        </w:rPr>
        <w:t>ожи куклу на кровать» и т. п.).</w:t>
      </w:r>
    </w:p>
    <w:p w:rsidR="00440E32" w:rsidRDefault="00BE1DD1" w:rsidP="00900FB8">
      <w:pPr>
        <w:spacing w:after="0" w:line="240" w:lineRule="auto"/>
        <w:ind w:firstLine="708"/>
        <w:jc w:val="both"/>
        <w:rPr>
          <w:rFonts w:ascii="Arial" w:eastAsia="Times New Roman" w:hAnsi="Arial" w:cs="Arial"/>
          <w:sz w:val="28"/>
          <w:szCs w:val="28"/>
          <w:lang w:eastAsia="ru-RU"/>
        </w:rPr>
      </w:pPr>
      <w:r w:rsidRPr="00BE1DD1">
        <w:rPr>
          <w:rFonts w:ascii="Arial" w:eastAsia="Times New Roman" w:hAnsi="Arial" w:cs="Arial"/>
          <w:sz w:val="28"/>
          <w:szCs w:val="28"/>
          <w:lang w:eastAsia="ru-RU"/>
        </w:rPr>
        <w:t>Наиболее эффективно и естественно развитие слухового восприятия у маленького ребенка происходит, если слова и звучания включены в игру. При обучении ребенка узнаванию звукоподражаний, слов-названий очень полезна игра в «волшебный мешочек». Запоминанию слов помогает включение их в символические и сюжетно-ролевые игры (сказки «Теремок», «Три медведя», гости) игры. При этом ребенок многократно слушает один и тот же речевой материал и хорошо усваивает связь между сл</w:t>
      </w:r>
      <w:r w:rsidR="00440E32">
        <w:rPr>
          <w:rFonts w:ascii="Arial" w:eastAsia="Times New Roman" w:hAnsi="Arial" w:cs="Arial"/>
          <w:sz w:val="28"/>
          <w:szCs w:val="28"/>
          <w:lang w:eastAsia="ru-RU"/>
        </w:rPr>
        <w:t>овами и предметами, действиями.</w:t>
      </w:r>
    </w:p>
    <w:p w:rsidR="00BE1DD1" w:rsidRPr="00BE1DD1" w:rsidRDefault="00BE1DD1" w:rsidP="00900FB8">
      <w:pPr>
        <w:spacing w:after="0" w:line="240" w:lineRule="auto"/>
        <w:ind w:firstLine="708"/>
        <w:jc w:val="both"/>
        <w:rPr>
          <w:rFonts w:ascii="Arial" w:eastAsia="Times New Roman" w:hAnsi="Arial" w:cs="Arial"/>
          <w:sz w:val="28"/>
          <w:szCs w:val="28"/>
          <w:lang w:eastAsia="ru-RU"/>
        </w:rPr>
      </w:pPr>
      <w:r w:rsidRPr="00BE1DD1">
        <w:rPr>
          <w:rFonts w:ascii="Arial" w:eastAsia="Times New Roman" w:hAnsi="Arial" w:cs="Arial"/>
          <w:sz w:val="28"/>
          <w:szCs w:val="28"/>
          <w:lang w:eastAsia="ru-RU"/>
        </w:rPr>
        <w:t>Важную роль играет развитие способности обнаруживать источник звука в пространстве. Ребенок должен осознать, что звуки могут появиться не только спереди, когда он видит источник звука, но и сзади, справа, слева. Это способствует развитию непроизвольного и произвольного слухового внимания у ребенка и более быстрому развитию активного восприятия звуков окружающей среды.    Родители должны осознать, что самое главное происходит не на занятиях, а в обычной жизни, когда ребенок будет поворачиваться на разные звуки, искать их, спрашивать, что это такое.</w:t>
      </w:r>
    </w:p>
    <w:p w:rsidR="00D92119" w:rsidRPr="00D5397C" w:rsidRDefault="00BE1DD1" w:rsidP="00900FB8">
      <w:pPr>
        <w:spacing w:after="0" w:line="240" w:lineRule="auto"/>
        <w:ind w:firstLine="708"/>
        <w:jc w:val="both"/>
        <w:rPr>
          <w:rFonts w:ascii="Arial" w:eastAsia="Times New Roman" w:hAnsi="Arial" w:cs="Arial"/>
          <w:sz w:val="28"/>
          <w:szCs w:val="28"/>
          <w:lang w:eastAsia="ru-RU"/>
        </w:rPr>
      </w:pPr>
      <w:bookmarkStart w:id="0" w:name="_GoBack"/>
      <w:bookmarkEnd w:id="0"/>
      <w:r w:rsidRPr="00BE1DD1">
        <w:rPr>
          <w:rFonts w:ascii="Arial" w:eastAsia="Times New Roman" w:hAnsi="Arial" w:cs="Arial"/>
          <w:sz w:val="28"/>
          <w:szCs w:val="28"/>
          <w:lang w:eastAsia="ru-RU"/>
        </w:rPr>
        <w:t>При систематической работе педагогов и родителей слуховые возможности у маленьких детей с КИ развиваются намного быстрее, чем со слуховым аппаратом. Это особенно характерно для детей, потерявших слух в период овладения речью и имеющих слуховой опыт.</w:t>
      </w:r>
    </w:p>
    <w:p w:rsidR="008013B5" w:rsidRPr="00D92119" w:rsidRDefault="008013B5" w:rsidP="00440E32">
      <w:pPr>
        <w:spacing w:before="240" w:after="0" w:line="240" w:lineRule="auto"/>
        <w:rPr>
          <w:sz w:val="28"/>
          <w:szCs w:val="28"/>
        </w:rPr>
      </w:pPr>
    </w:p>
    <w:p w:rsidR="00440E32" w:rsidRPr="00D92119" w:rsidRDefault="00440E32" w:rsidP="00440E32">
      <w:pPr>
        <w:spacing w:before="240" w:after="0" w:line="240" w:lineRule="auto"/>
        <w:rPr>
          <w:sz w:val="28"/>
          <w:szCs w:val="28"/>
        </w:rPr>
      </w:pPr>
      <w:r>
        <w:rPr>
          <w:sz w:val="28"/>
          <w:szCs w:val="28"/>
        </w:rPr>
        <w:t>Составитель:     учитель дефектолог ЦПМПК                      Ивлева С.А.</w:t>
      </w:r>
    </w:p>
    <w:sectPr w:rsidR="00440E32" w:rsidRPr="00D92119" w:rsidSect="008013B5">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6266"/>
    <w:multiLevelType w:val="multilevel"/>
    <w:tmpl w:val="49000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6A688F"/>
    <w:multiLevelType w:val="hybridMultilevel"/>
    <w:tmpl w:val="072A3BEA"/>
    <w:lvl w:ilvl="0" w:tplc="E966A04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EB4518"/>
    <w:multiLevelType w:val="multilevel"/>
    <w:tmpl w:val="EAD48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621A25"/>
    <w:multiLevelType w:val="multilevel"/>
    <w:tmpl w:val="833C3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A06C66"/>
    <w:multiLevelType w:val="multilevel"/>
    <w:tmpl w:val="BF1E6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F04ECF"/>
    <w:multiLevelType w:val="multilevel"/>
    <w:tmpl w:val="21C61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B72154"/>
    <w:multiLevelType w:val="hybridMultilevel"/>
    <w:tmpl w:val="64F46D82"/>
    <w:lvl w:ilvl="0" w:tplc="E966A04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4042874"/>
    <w:multiLevelType w:val="multilevel"/>
    <w:tmpl w:val="3A88F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837D86"/>
    <w:multiLevelType w:val="multilevel"/>
    <w:tmpl w:val="7E504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031EF1"/>
    <w:multiLevelType w:val="hybridMultilevel"/>
    <w:tmpl w:val="6F2A2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87F0CEE"/>
    <w:multiLevelType w:val="multilevel"/>
    <w:tmpl w:val="68505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1A2E1D"/>
    <w:multiLevelType w:val="multilevel"/>
    <w:tmpl w:val="AB509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F90CCD"/>
    <w:multiLevelType w:val="hybridMultilevel"/>
    <w:tmpl w:val="2B3E3926"/>
    <w:lvl w:ilvl="0" w:tplc="E966A04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2"/>
  </w:num>
  <w:num w:numId="4">
    <w:abstractNumId w:val="5"/>
  </w:num>
  <w:num w:numId="5">
    <w:abstractNumId w:val="4"/>
  </w:num>
  <w:num w:numId="6">
    <w:abstractNumId w:val="10"/>
  </w:num>
  <w:num w:numId="7">
    <w:abstractNumId w:val="0"/>
  </w:num>
  <w:num w:numId="8">
    <w:abstractNumId w:val="7"/>
  </w:num>
  <w:num w:numId="9">
    <w:abstractNumId w:val="8"/>
  </w:num>
  <w:num w:numId="10">
    <w:abstractNumId w:val="9"/>
  </w:num>
  <w:num w:numId="11">
    <w:abstractNumId w:val="6"/>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92119"/>
    <w:rsid w:val="00440E32"/>
    <w:rsid w:val="00446488"/>
    <w:rsid w:val="008013B5"/>
    <w:rsid w:val="008E55E4"/>
    <w:rsid w:val="00900FB8"/>
    <w:rsid w:val="009B342B"/>
    <w:rsid w:val="00BE1DD1"/>
    <w:rsid w:val="00D92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1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0F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5</Pages>
  <Words>1758</Words>
  <Characters>10027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Елена</cp:lastModifiedBy>
  <cp:revision>5</cp:revision>
  <dcterms:created xsi:type="dcterms:W3CDTF">2018-01-22T06:46:00Z</dcterms:created>
  <dcterms:modified xsi:type="dcterms:W3CDTF">2018-02-05T09:22:00Z</dcterms:modified>
</cp:coreProperties>
</file>